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0F72" w14:textId="77777777"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</w:t>
      </w:r>
      <w:r w:rsidR="0084721E">
        <w:rPr>
          <w:rFonts w:ascii="TH SarabunPSK" w:hAnsi="TH SarabunPSK" w:cs="TH SarabunPSK" w:hint="cs"/>
          <w:b/>
          <w:bCs/>
          <w:cs/>
        </w:rPr>
        <w:t>๔</w:t>
      </w:r>
    </w:p>
    <w:p w14:paraId="59A56FF7" w14:textId="77777777"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เอกสารแนบท้ายประกาศ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ก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พ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อ</w:t>
      </w:r>
      <w:r w:rsidRPr="00322C81">
        <w:rPr>
          <w:rFonts w:ascii="TH SarabunPSK" w:hAnsi="TH SarabunPSK" w:cs="TH SarabunPSK"/>
          <w:b/>
          <w:bCs/>
        </w:rPr>
        <w:t>.</w:t>
      </w:r>
    </w:p>
    <w:p w14:paraId="3AC5319E" w14:textId="77777777"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เรื่อง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หลักเกณฑ์และวิธีการพิจารณาแต่งตั้งบุคคลให้ดำรงตำแหน่ง</w:t>
      </w:r>
    </w:p>
    <w:p w14:paraId="3A0D60E7" w14:textId="77777777"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322C81">
        <w:rPr>
          <w:rFonts w:ascii="TH SarabunPSK" w:hAnsi="TH SarabunPSK" w:cs="TH SarabunPSK"/>
          <w:b/>
          <w:bCs/>
          <w:cs/>
        </w:rPr>
        <w:t>ผู้ช่วยศาสตราจารย์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รองศาสตราจารย์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และศาสตราจารย์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พ.ศ. ๒๕๖</w:t>
      </w:r>
      <w:r w:rsidR="00F91812">
        <w:rPr>
          <w:rFonts w:ascii="TH SarabunPSK" w:hAnsi="TH SarabunPSK" w:cs="TH SarabunPSK" w:hint="cs"/>
          <w:b/>
          <w:bCs/>
          <w:cs/>
        </w:rPr>
        <w:t>๔</w:t>
      </w:r>
    </w:p>
    <w:p w14:paraId="2E4B43FA" w14:textId="77777777"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/>
          <w:b/>
          <w:bCs/>
        </w:rPr>
        <w:t>------------------------------</w:t>
      </w:r>
    </w:p>
    <w:p w14:paraId="187BA14B" w14:textId="77777777" w:rsidR="0087397D" w:rsidRPr="00A203B6" w:rsidRDefault="0084721E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แบบเสนอแต่งตั้งบุคคลให้ดำรงตำแหน่งทางวิชาการทั่วไปโดยผู้บังคับบัญชา</w:t>
      </w:r>
    </w:p>
    <w:p w14:paraId="59E77B0F" w14:textId="77777777"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66051F29" w14:textId="77777777" w:rsidR="007C6159" w:rsidRPr="00A203B6" w:rsidRDefault="007C6159" w:rsidP="007C6159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14:paraId="6D89598F" w14:textId="77777777" w:rsidR="007C6159" w:rsidRPr="0087397D" w:rsidRDefault="007C6159" w:rsidP="007C6159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14:paraId="493DB1D8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ผู้ช่วยศาสตราจารย์         </w:t>
      </w:r>
      <w:r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14:paraId="5EDC7EB6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4BF604C0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</w:p>
    <w:p w14:paraId="38212486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Cs w:val="32"/>
          <w:cs/>
        </w:rPr>
        <w:t>(</w:t>
      </w:r>
      <w:r w:rsidRPr="0087397D">
        <w:rPr>
          <w:rFonts w:ascii="TH SarabunPSK" w:hAnsi="TH SarabunPSK" w:cs="TH SarabunPSK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6A82FC4C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>
        <w:rPr>
          <w:rFonts w:ascii="TH SarabunPSK" w:hAnsi="TH SarabunPSK" w:cs="TH SarabunPSK" w:hint="cs"/>
          <w:szCs w:val="32"/>
          <w:cs/>
        </w:rPr>
        <w:t>/สาขา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3E15E4B9" w14:textId="77777777" w:rsidR="007C6159" w:rsidRPr="00E66472" w:rsidRDefault="007C6159" w:rsidP="007C615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8F4635F" w14:textId="77777777" w:rsidR="007C6159" w:rsidRPr="0087397D" w:rsidRDefault="007C6159" w:rsidP="007C6159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14:paraId="02952F5F" w14:textId="77777777" w:rsidR="007C6159" w:rsidRPr="0087397D" w:rsidRDefault="007C6159" w:rsidP="007C6159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>๑. ประวัติส่วนตัว</w:t>
      </w:r>
    </w:p>
    <w:p w14:paraId="30470CA8" w14:textId="77777777" w:rsidR="007C6159" w:rsidRPr="00904667" w:rsidRDefault="007C6159" w:rsidP="007C6159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</w:p>
    <w:p w14:paraId="30BD44E7" w14:textId="77777777" w:rsidR="007C6159" w:rsidRPr="0087397D" w:rsidRDefault="007C6159" w:rsidP="007C6159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๑.๒ อายุ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Pr="0087397D">
        <w:rPr>
          <w:rFonts w:ascii="TH SarabunPSK" w:hAnsi="TH SarabunPSK" w:cs="TH SarabunPSK"/>
          <w:szCs w:val="32"/>
          <w:cs/>
        </w:rPr>
        <w:t>ปี</w:t>
      </w:r>
    </w:p>
    <w:p w14:paraId="6809216A" w14:textId="77777777" w:rsidR="007C6159" w:rsidRDefault="007C6159" w:rsidP="007C6159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7C6159" w:rsidRPr="00717438" w14:paraId="36F7FD29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53D4FF" w14:textId="77777777" w:rsidR="007C6159" w:rsidRPr="00717438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1F0D48" w14:textId="77777777" w:rsidR="007C6159" w:rsidRPr="00717438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4D6A68" w14:textId="77777777" w:rsidR="007C6159" w:rsidRPr="00717438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7C6159" w:rsidRPr="00717438" w14:paraId="2B191955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B7DE8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E058E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BE6AE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7C6159" w:rsidRPr="00717438" w14:paraId="1D03FE29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EDA8C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71688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C516AE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7C6159" w:rsidRPr="00764DE3" w14:paraId="1E6FF67B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3A226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72D3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9DDE9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14:paraId="484FA10D" w14:textId="77777777" w:rsidR="007C6159" w:rsidRPr="0087397D" w:rsidRDefault="007C6159" w:rsidP="007C6159">
      <w:pPr>
        <w:pStyle w:val="1"/>
        <w:ind w:left="0"/>
        <w:rPr>
          <w:rFonts w:ascii="TH SarabunPSK" w:hAnsi="TH SarabunPSK" w:cs="TH SarabunPSK"/>
        </w:rPr>
      </w:pPr>
    </w:p>
    <w:p w14:paraId="31E25DCB" w14:textId="77777777" w:rsidR="007C6159" w:rsidRPr="0087397D" w:rsidRDefault="007C6159" w:rsidP="007C6159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14:paraId="54350811" w14:textId="77777777" w:rsidR="007C6159" w:rsidRPr="00236ABB" w:rsidRDefault="007C6159" w:rsidP="007C6159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14:paraId="11834D6B" w14:textId="77777777" w:rsidR="007C6159" w:rsidRPr="00236ABB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14:paraId="753DC228" w14:textId="77777777" w:rsidR="007C6159" w:rsidRPr="00A203B6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5D4E72E3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-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259A6022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-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-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-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14:paraId="2E66C0E2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    -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37027159" w14:textId="77777777" w:rsidR="007C6159" w:rsidRPr="00A203B6" w:rsidRDefault="007C6159" w:rsidP="007C6159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-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-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-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14:paraId="73C3359A" w14:textId="77777777" w:rsidR="007C6159" w:rsidRDefault="007C6159" w:rsidP="007C6159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14:paraId="22EC3FB8" w14:textId="77777777" w:rsidR="007C6159" w:rsidRPr="00904667" w:rsidRDefault="007C6159" w:rsidP="007C6159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14:paraId="5C55498A" w14:textId="77777777" w:rsidR="007C6159" w:rsidRPr="00A203B6" w:rsidRDefault="007C6159" w:rsidP="007C6159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14:paraId="4EF308DA" w14:textId="77777777" w:rsidR="007C6159" w:rsidRPr="00A203B6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14:paraId="5CA7653E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CE3D165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AE4C94F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60BCFB0" w14:textId="77777777" w:rsidR="007C6159" w:rsidRPr="00A203B6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14:paraId="6E2B73AB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4015412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202EE37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57965E3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D4667E4" w14:textId="77777777" w:rsidR="007C6159" w:rsidRPr="00A203B6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14:paraId="410C7909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7C6159" w:rsidRPr="00AB34F4" w14:paraId="6309959E" w14:textId="77777777" w:rsidTr="00F01CF7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68C14A1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7002D79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CDD2B48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BD26F6D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7C6159" w:rsidRPr="00AB34F4" w14:paraId="691CE93B" w14:textId="77777777" w:rsidTr="00F01CF7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BDB34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928AD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E47BB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A519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C9570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7C6159" w:rsidRPr="00AB34F4" w14:paraId="46FDA0E5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2C6B08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12C947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C08B8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B6632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05F10E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7C6159" w:rsidRPr="00AB34F4" w14:paraId="70533A38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123FD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28F6D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92BC71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4448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D66E5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7C6159" w:rsidRPr="00AB34F4" w14:paraId="704BB386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ED6EE7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C477C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34ABD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B0618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9AEB9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7C6159" w:rsidRPr="00AB34F4" w14:paraId="5200E003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330F1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D5F4E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20900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41C47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1BE3D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7C6159" w:rsidRPr="00AB34F4" w14:paraId="470F3B5B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9EA75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8561D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0703F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F0D0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14265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7C6159" w:rsidRPr="00AB34F4" w14:paraId="2D0308F5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64FFE8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BA25B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45034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9B2D3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230EF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7C6159" w:rsidRPr="00AB34F4" w14:paraId="67D72D4D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7B5AF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5CDBB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66DC1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1656E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1132D1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7C6159" w:rsidRPr="00AB34F4" w14:paraId="649854FA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F1D7B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ED3AC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5DAF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DCE47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3529F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7C6159" w:rsidRPr="00AB34F4" w14:paraId="775E9937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00F015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0739B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3EAE8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BB151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25D4B9" w14:textId="77777777" w:rsidR="007C6159" w:rsidRPr="005F3B6D" w:rsidRDefault="007C6159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7C6159" w:rsidRPr="00AB34F4" w14:paraId="6E7120B2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28D54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8B003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93849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525A17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6F7E7" w14:textId="77777777" w:rsidR="007C6159" w:rsidRPr="005F3B6D" w:rsidRDefault="007C6159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7C6159" w:rsidRPr="00AB34F4" w14:paraId="0D008F7D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004D5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A2F19E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1C2865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46770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51BE5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14:paraId="698D6D7F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AE9F17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14:paraId="531A1C28" w14:textId="77777777" w:rsidR="007C6159" w:rsidRPr="00973980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color w:val="FFFFFF"/>
          <w:u w:val="dotted"/>
          <w:cs/>
        </w:rPr>
        <w:tab/>
      </w:r>
    </w:p>
    <w:p w14:paraId="2BB70C77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2865F438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A56CAA7" w14:textId="77777777" w:rsidR="007C6159" w:rsidRDefault="007C6159" w:rsidP="007C615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EA95F5B" w14:textId="77777777" w:rsidR="007C6159" w:rsidRDefault="007C6159" w:rsidP="007C6159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62BBF51B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FB6FED9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0A5BB635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7B69CDE4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250C9E56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7023227B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0EEEAF57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75C94A62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46379121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CC77ED2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6C592457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  <w:t xml:space="preserve">  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32D40695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0B0D480A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17916D2B" w14:textId="77777777" w:rsidR="007C6159" w:rsidRPr="00A203B6" w:rsidRDefault="007C6159" w:rsidP="007C615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115D3AD" w14:textId="77777777" w:rsidR="007C6159" w:rsidRPr="0095726F" w:rsidRDefault="007C6159" w:rsidP="007C6159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>๔. ผลงานทางวิชาการ</w:t>
      </w:r>
    </w:p>
    <w:p w14:paraId="7D667181" w14:textId="77777777" w:rsidR="007C6159" w:rsidRPr="006015A8" w:rsidRDefault="007C6159" w:rsidP="007C6159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14:paraId="5E1D6403" w14:textId="77777777" w:rsidR="007C6159" w:rsidRPr="006015A8" w:rsidRDefault="007C6159" w:rsidP="007C6159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๔.๑.๑ งานวิจัย</w:t>
      </w:r>
    </w:p>
    <w:p w14:paraId="2892B490" w14:textId="77777777" w:rsidR="007C6159" w:rsidRPr="0087397D" w:rsidRDefault="007C6159" w:rsidP="007C6159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 xml:space="preserve">๔.๑.๑.๑ 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>
        <w:rPr>
          <w:rFonts w:ascii="TH SarabunPSK" w:hAnsi="TH SarabunPSK" w:cs="TH SarabunPSK"/>
          <w:color w:val="FF0000"/>
          <w:szCs w:val="32"/>
        </w:rPr>
        <w:t xml:space="preserve">  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14:paraId="1F25BA40" w14:textId="77777777" w:rsidR="007C6159" w:rsidRPr="00A203B6" w:rsidRDefault="007C6159" w:rsidP="007C6159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0566FD19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5B08655F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6C25DDAD" w14:textId="77777777" w:rsidR="007C6159" w:rsidRDefault="007C6159" w:rsidP="007C6159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BF1082">
        <w:rPr>
          <w:rFonts w:ascii="TH SarabunPSK" w:hAnsi="TH SarabunPSK" w:cs="TH SarabunPSK" w:hint="cs"/>
          <w:color w:val="FF0000"/>
          <w:cs/>
        </w:rPr>
        <w:t>นาย</w:t>
      </w:r>
      <w:r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Pr="00BF1082">
        <w:rPr>
          <w:rFonts w:ascii="TH SarabunPSK" w:hAnsi="TH SarabunPSK" w:cs="TH SarabunPSK"/>
          <w:color w:val="FF0000"/>
          <w:cs/>
        </w:rPr>
        <w:t>จุฑาเทพ</w:t>
      </w:r>
      <w:r>
        <w:rPr>
          <w:rFonts w:ascii="TH SarabunPSK" w:hAnsi="TH SarabunPSK" w:cs="TH SarabunPSK" w:hint="cs"/>
          <w:color w:val="FF0000"/>
          <w:cs/>
        </w:rPr>
        <w:t>. ๒๕๕๑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Pr="00BF1082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Pr="00BF1082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๑๐</w:t>
      </w:r>
      <w:r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>
        <w:rPr>
          <w:rFonts w:ascii="TH SarabunPSK" w:hAnsi="TH SarabunPSK" w:cs="TH SarabunPSK" w:hint="cs"/>
          <w:color w:val="FF0000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03B632D5" w14:textId="77777777" w:rsidR="007C6159" w:rsidRPr="00A203B6" w:rsidRDefault="007C6159" w:rsidP="007C6159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7FC8C7F4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54ABCCC8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5DDBF949" w14:textId="77777777" w:rsidR="007C6159" w:rsidRDefault="007C6159" w:rsidP="007C6159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</w:rPr>
        <w:t xml:space="preserve">First author) </w:t>
      </w:r>
      <w:r w:rsidRPr="0082553A">
        <w:rPr>
          <w:rFonts w:ascii="TH SarabunPSK" w:hAnsi="TH SarabunPSK" w:cs="TH SarabunPSK"/>
          <w:color w:val="FF0000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cs/>
        </w:rPr>
        <w:t>4.6</w:t>
      </w:r>
      <w:r w:rsidRPr="0082553A">
        <w:rPr>
          <w:rFonts w:ascii="TH SarabunPSK" w:hAnsi="TH SarabunPSK" w:cs="TH SarabunPSK" w:hint="cs"/>
          <w:color w:val="FF0000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cs/>
        </w:rPr>
        <w:t>(</w:t>
      </w:r>
      <w:r w:rsidRPr="0082553A">
        <w:rPr>
          <w:rFonts w:ascii="TH SarabunPSK" w:hAnsi="TH SarabunPSK" w:cs="TH SarabunPSK"/>
          <w:color w:val="FF0000"/>
        </w:rPr>
        <w:t>Q</w:t>
      </w:r>
      <w:r w:rsidRPr="0082553A">
        <w:rPr>
          <w:rFonts w:ascii="TH SarabunPSK" w:hAnsi="TH SarabunPSK" w:cs="TH SarabunPSK" w:hint="cs"/>
          <w:color w:val="FF0000"/>
          <w:cs/>
        </w:rPr>
        <w:t>1</w:t>
      </w:r>
      <w:r w:rsidRPr="0082553A">
        <w:rPr>
          <w:rFonts w:ascii="TH SarabunPSK" w:hAnsi="TH SarabunPSK" w:cs="TH SarabunPSK"/>
          <w:color w:val="FF0000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cs/>
        </w:rPr>
        <w:t>๓</w:t>
      </w:r>
      <w:r w:rsidRPr="0082553A">
        <w:rPr>
          <w:rFonts w:ascii="TH SarabunPSK" w:hAnsi="TH SarabunPSK" w:cs="TH SarabunPSK"/>
          <w:color w:val="FF0000"/>
          <w:cs/>
        </w:rPr>
        <w:t xml:space="preserve"> ครั้ง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5AF73D2F" w14:textId="77777777" w:rsidR="007C6159" w:rsidRPr="00A203B6" w:rsidRDefault="007C6159" w:rsidP="007C6159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59F321D8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5F663947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6FB04284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14:paraId="57F4A71B" w14:textId="77777777" w:rsidR="007C6159" w:rsidRPr="00346959" w:rsidRDefault="007C6159" w:rsidP="007C6159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>(case study)/</w:t>
      </w:r>
      <w:r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5FBB990A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3AEAF37E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628C00F6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300DD58E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1DC6698D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FCC0C34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31FD19C2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55D1EC69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เคยใช้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7167562D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14:paraId="2461FAFA" w14:textId="77777777" w:rsidR="007C6159" w:rsidRPr="00346959" w:rsidRDefault="007C6159" w:rsidP="007C615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14:paraId="5DE621C2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60AA009E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4E691E0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4C772E78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133E813F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FF10495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C49B8E6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73471130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086B6324" w14:textId="77777777" w:rsidR="007C6159" w:rsidRPr="00611E83" w:rsidRDefault="007C6159" w:rsidP="007C615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14:paraId="1AC70391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  โดยระบุบทบาทหน้าที่ของผลงานแต่ละประเภท</w:t>
      </w:r>
      <w:r>
        <w:rPr>
          <w:rFonts w:ascii="TH SarabunPSK" w:hAnsi="TH SarabunPSK" w:cs="TH SarabunPSK" w:hint="cs"/>
          <w:cs/>
        </w:rPr>
        <w:lastRenderedPageBreak/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 xml:space="preserve">. พร้อมทั้งระบุจำนวนครั้งที่อ้างอิง </w:t>
      </w:r>
      <w:r>
        <w:rPr>
          <w:rFonts w:ascii="TH SarabunPSK" w:hAnsi="TH SarabunPSK" w:cs="TH SarabunPSK"/>
        </w:rPr>
        <w:t xml:space="preserve">(citation)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/>
        </w:rPr>
        <w:t>Journal impact factor</w:t>
      </w:r>
    </w:p>
    <w:p w14:paraId="58932DBD" w14:textId="5FE0A0F3" w:rsidR="00E16FEA" w:rsidRPr="00DA2AD6" w:rsidRDefault="007C6159" w:rsidP="007C6159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>
        <w:rPr>
          <w:rFonts w:ascii="TH SarabunPSK" w:hAnsi="TH SarabunPSK" w:cs="TH SarabunPSK"/>
        </w:rPr>
        <w:t>(first author)</w:t>
      </w:r>
      <w:r>
        <w:rPr>
          <w:rFonts w:ascii="TH SarabunPSK" w:hAnsi="TH SarabunPSK" w:cs="TH SarabunPSK" w:hint="cs"/>
          <w:cs/>
        </w:rPr>
        <w:t xml:space="preserve"> และผู้ประพันธ์บรรณกิจ </w:t>
      </w:r>
      <w:r>
        <w:rPr>
          <w:rFonts w:ascii="TH SarabunPSK" w:hAnsi="TH SarabunPSK" w:cs="TH SarabunPSK"/>
        </w:rPr>
        <w:t>(corresponding author)</w:t>
      </w:r>
      <w:r>
        <w:rPr>
          <w:rFonts w:ascii="TH SarabunPSK" w:hAnsi="TH SarabunPSK" w:cs="TH SarabunPSK" w:hint="cs"/>
          <w:cs/>
        </w:rPr>
        <w:t xml:space="preserve"> เพื่อประกอบการพิจารณาด้วย</w:t>
      </w:r>
    </w:p>
    <w:p w14:paraId="214E9709" w14:textId="77777777" w:rsidR="00645BCB" w:rsidRDefault="000B175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</w:p>
    <w:p w14:paraId="696A116D" w14:textId="252B63A2" w:rsidR="00207069" w:rsidRDefault="00207069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bookmarkStart w:id="0" w:name="_Hlk147222400"/>
      <w:bookmarkStart w:id="1" w:name="_GoBack"/>
    </w:p>
    <w:p w14:paraId="5BE7A8CA" w14:textId="77777777" w:rsidR="009B0F0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14:paraId="6143268C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14:paraId="682AA88A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14:paraId="4790B49D" w14:textId="77777777" w:rsidR="006475F1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B57104"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156DB5E4" w14:textId="2722630A" w:rsidR="00B57104" w:rsidRPr="0087397D" w:rsidRDefault="00543985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57104" w:rsidRPr="0087397D">
        <w:rPr>
          <w:rFonts w:ascii="TH SarabunPSK" w:hAnsi="TH SarabunPSK" w:cs="TH SarabunPSK"/>
          <w:cs/>
        </w:rPr>
        <w:t>(</w:t>
      </w:r>
      <w:r w:rsidR="007C6159">
        <w:rPr>
          <w:rFonts w:ascii="TH SarabunPSK" w:hAnsi="TH SarabunPSK" w:cs="TH SarabunPSK" w:hint="cs"/>
          <w:u w:val="dotted"/>
          <w:cs/>
        </w:rPr>
        <w:t>ผู้ช่วยศาสตราจารย์</w:t>
      </w:r>
      <w:proofErr w:type="spellStart"/>
      <w:r w:rsidR="007C6159">
        <w:rPr>
          <w:rFonts w:ascii="TH SarabunPSK" w:hAnsi="TH SarabunPSK" w:cs="TH SarabunPSK" w:hint="cs"/>
          <w:u w:val="dotted"/>
          <w:cs/>
        </w:rPr>
        <w:t>ปิย</w:t>
      </w:r>
      <w:proofErr w:type="spellEnd"/>
      <w:r w:rsidR="007C6159">
        <w:rPr>
          <w:rFonts w:ascii="TH SarabunPSK" w:hAnsi="TH SarabunPSK" w:cs="TH SarabunPSK" w:hint="cs"/>
          <w:u w:val="dotted"/>
          <w:cs/>
        </w:rPr>
        <w:t>มา</w:t>
      </w:r>
      <w:proofErr w:type="spellStart"/>
      <w:r w:rsidR="007C6159">
        <w:rPr>
          <w:rFonts w:ascii="TH SarabunPSK" w:hAnsi="TH SarabunPSK" w:cs="TH SarabunPSK" w:hint="cs"/>
          <w:u w:val="dotted"/>
          <w:cs/>
        </w:rPr>
        <w:t>สฐ</w:t>
      </w:r>
      <w:proofErr w:type="spellEnd"/>
      <w:r w:rsidR="007C6159">
        <w:rPr>
          <w:rFonts w:ascii="TH SarabunPSK" w:hAnsi="TH SarabunPSK" w:cs="TH SarabunPSK" w:hint="cs"/>
          <w:u w:val="dotted"/>
          <w:cs/>
        </w:rPr>
        <w:t xml:space="preserve">์  </w:t>
      </w:r>
      <w:proofErr w:type="spellStart"/>
      <w:r w:rsidR="007C6159">
        <w:rPr>
          <w:rFonts w:ascii="TH SarabunPSK" w:hAnsi="TH SarabunPSK" w:cs="TH SarabunPSK" w:hint="cs"/>
          <w:u w:val="dotted"/>
          <w:cs/>
        </w:rPr>
        <w:t>ตั</w:t>
      </w:r>
      <w:proofErr w:type="spellEnd"/>
      <w:r w:rsidR="007C6159">
        <w:rPr>
          <w:rFonts w:ascii="TH SarabunPSK" w:hAnsi="TH SarabunPSK" w:cs="TH SarabunPSK" w:hint="cs"/>
          <w:u w:val="dotted"/>
          <w:cs/>
        </w:rPr>
        <w:t>ณ</w:t>
      </w:r>
      <w:proofErr w:type="spellStart"/>
      <w:r w:rsidR="007C6159">
        <w:rPr>
          <w:rFonts w:ascii="TH SarabunPSK" w:hAnsi="TH SarabunPSK" w:cs="TH SarabunPSK" w:hint="cs"/>
          <w:u w:val="dotted"/>
          <w:cs/>
        </w:rPr>
        <w:t>ฑ์</w:t>
      </w:r>
      <w:proofErr w:type="spellEnd"/>
      <w:r w:rsidR="007C6159">
        <w:rPr>
          <w:rFonts w:ascii="TH SarabunPSK" w:hAnsi="TH SarabunPSK" w:cs="TH SarabunPSK" w:hint="cs"/>
          <w:u w:val="dotted"/>
          <w:cs/>
        </w:rPr>
        <w:t>เจริญรัตน์</w:t>
      </w:r>
      <w:r w:rsidR="00B57104" w:rsidRPr="0087397D">
        <w:rPr>
          <w:rFonts w:ascii="TH SarabunPSK" w:hAnsi="TH SarabunPSK" w:cs="TH SarabunPSK"/>
          <w:cs/>
        </w:rPr>
        <w:t>)</w:t>
      </w:r>
    </w:p>
    <w:p w14:paraId="2CE7B0EA" w14:textId="77777777" w:rsidR="00B57104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57104"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>คณบดีคณะวิทยาศาสตร์และเทคโนโลยีการเกษตร</w:t>
      </w:r>
    </w:p>
    <w:p w14:paraId="4F7AC69E" w14:textId="77777777" w:rsidR="00B57104" w:rsidRPr="0087397D" w:rsidRDefault="00543985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57104" w:rsidRPr="0087397D">
        <w:rPr>
          <w:rFonts w:ascii="TH SarabunPSK" w:hAnsi="TH SarabunPSK" w:cs="TH SarabunPSK"/>
          <w:cs/>
        </w:rPr>
        <w:t>วันที่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</w:t>
      </w:r>
      <w:r w:rsidR="00B57104" w:rsidRPr="0087397D">
        <w:rPr>
          <w:rFonts w:ascii="TH SarabunPSK" w:hAnsi="TH SarabunPSK" w:cs="TH SarabunPSK"/>
          <w:cs/>
        </w:rPr>
        <w:t>เดือน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B57104" w:rsidRPr="0087397D">
        <w:rPr>
          <w:rFonts w:ascii="TH SarabunPSK" w:hAnsi="TH SarabunPSK" w:cs="TH SarabunPSK"/>
          <w:cs/>
        </w:rPr>
        <w:t xml:space="preserve">พ.ศ.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14:paraId="34226B6C" w14:textId="77777777" w:rsidR="009A5ABF" w:rsidRPr="0087397D" w:rsidRDefault="009A5ABF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14:paraId="277FE7C7" w14:textId="77777777" w:rsidR="008F58AF" w:rsidRDefault="008F58AF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70EB7317" w14:textId="5C9677E8" w:rsidR="00543985" w:rsidRPr="00543985" w:rsidRDefault="00543985" w:rsidP="00543985">
      <w:pPr>
        <w:pStyle w:val="1"/>
        <w:tabs>
          <w:tab w:val="left" w:pos="1134"/>
        </w:tabs>
        <w:ind w:left="0"/>
        <w:jc w:val="thaiDistribute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ข้าพเจ้า นาย</w:t>
      </w:r>
      <w:r w:rsidRPr="007C6159">
        <w:rPr>
          <w:rFonts w:ascii="TH SarabunPSK" w:hAnsi="TH SarabunPSK" w:cs="TH SarabunPSK" w:hint="cs"/>
          <w:strike/>
          <w:szCs w:val="32"/>
          <w:cs/>
        </w:rPr>
        <w:t>/นาง/นางสาว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สุภาพบุรุษ</w:t>
      </w:r>
      <w:r w:rsidR="007C6159" w:rsidRPr="007C6159">
        <w:rPr>
          <w:rFonts w:ascii="TH SarabunPSK" w:hAnsi="TH SarabunPSK" w:cs="TH SarabunPSK" w:hint="cs"/>
          <w:color w:val="FF0000"/>
          <w:spacing w:val="-4"/>
          <w:szCs w:val="32"/>
          <w:u w:val="dotted"/>
          <w:cs/>
        </w:rPr>
        <w:t xml:space="preserve">  </w:t>
      </w:r>
      <w:r w:rsidR="007C6159"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จุฑาเทพ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ตำแหน่ง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>
        <w:rPr>
          <w:rFonts w:ascii="TH SarabunPSK" w:hAnsi="TH SarabunPSK" w:cs="TH SarabunPSK" w:hint="cs"/>
          <w:szCs w:val="32"/>
          <w:u w:val="dotted"/>
          <w:cs/>
        </w:rPr>
        <w:t xml:space="preserve">อาจารย์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ยินยอมให้ผู้บังคับบัญชาเสนอแต่งตั้งให้ดำรงตำแหน่งเป็น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>
        <w:rPr>
          <w:rFonts w:ascii="TH SarabunPSK" w:hAnsi="TH SarabunPSK" w:cs="TH SarabunPSK" w:hint="cs"/>
          <w:szCs w:val="32"/>
          <w:u w:val="dotted"/>
          <w:cs/>
        </w:rPr>
        <w:t>ผู้ช่วยศาสตราจารย์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(ด้าน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</w:t>
      </w:r>
      <w:r w:rsidR="007C6159">
        <w:rPr>
          <w:rFonts w:ascii="TH SarabunPSK" w:hAnsi="TH SarabunPSK" w:cs="TH SarabunPSK" w:hint="cs"/>
          <w:szCs w:val="32"/>
          <w:u w:val="dotted"/>
          <w:cs/>
        </w:rPr>
        <w:t>-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>) 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="007C6159">
        <w:rPr>
          <w:rFonts w:ascii="TH SarabunPSK" w:hAnsi="TH SarabunPSK" w:cs="TH SarabunPSK" w:hint="cs"/>
          <w:szCs w:val="32"/>
          <w:u w:val="dotted"/>
          <w:cs/>
        </w:rPr>
        <w:t>ปกติ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 xml:space="preserve">ในสาขาวิชา 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>
        <w:rPr>
          <w:rFonts w:ascii="TH SarabunPSK" w:hAnsi="TH SarabunPSK" w:cs="TH SarabunPSK" w:hint="cs"/>
          <w:color w:val="FF0000"/>
          <w:szCs w:val="32"/>
          <w:u w:val="dotted"/>
          <w:cs/>
        </w:rPr>
        <w:t>ฟิสิกส์</w:t>
      </w:r>
    </w:p>
    <w:p w14:paraId="13AB233B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27735B3D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0F7FED9C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39CB20DC" w14:textId="77777777" w:rsidR="00543985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14:paraId="40B871B0" w14:textId="2DAE287A" w:rsidR="00543985" w:rsidRPr="0087397D" w:rsidRDefault="007C6159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543985" w:rsidRPr="0087397D">
        <w:rPr>
          <w:rFonts w:ascii="TH SarabunPSK" w:hAnsi="TH SarabunPSK" w:cs="TH SarabunPSK"/>
          <w:cs/>
        </w:rPr>
        <w:t>(</w:t>
      </w:r>
      <w:r w:rsidRPr="007C6159">
        <w:rPr>
          <w:rFonts w:ascii="TH SarabunPSK" w:hAnsi="TH SarabunPSK" w:cs="TH SarabunPSK" w:hint="cs"/>
          <w:color w:val="FF0000"/>
          <w:u w:val="dotted"/>
          <w:cs/>
        </w:rPr>
        <w:t>นายสุภาพบุรุษ  จุฑาเทพ</w:t>
      </w:r>
      <w:r w:rsidR="00543985" w:rsidRPr="0087397D">
        <w:rPr>
          <w:rFonts w:ascii="TH SarabunPSK" w:hAnsi="TH SarabunPSK" w:cs="TH SarabunPSK"/>
          <w:cs/>
        </w:rPr>
        <w:t>)</w:t>
      </w:r>
    </w:p>
    <w:p w14:paraId="7EEE37A3" w14:textId="1208B4D8" w:rsidR="00543985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7C6159" w:rsidRPr="007C6159">
        <w:rPr>
          <w:rFonts w:ascii="TH SarabunPSK" w:hAnsi="TH SarabunPSK" w:cs="TH SarabunPSK" w:hint="cs"/>
          <w:color w:val="FF0000"/>
          <w:u w:val="dotted"/>
          <w:cs/>
        </w:rPr>
        <w:t>อาจารย์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3D96C17" w14:textId="77777777" w:rsidR="00543985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7147C35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bookmarkEnd w:id="0"/>
    <w:bookmarkEnd w:id="1"/>
    <w:p w14:paraId="07EDCC88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8CC37A0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D7ED422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59D027A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374F243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87EDC6A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5DAB3D0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7230FC37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C48B906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CEEFC82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275A058F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0392981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BFA1918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74A1A8C0" w14:textId="77777777" w:rsidR="000B7598" w:rsidRPr="0087397D" w:rsidRDefault="00107F21" w:rsidP="0098391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5A160" wp14:editId="693CA089">
                <wp:simplePos x="0" y="0"/>
                <wp:positionH relativeFrom="column">
                  <wp:posOffset>4066157</wp:posOffset>
                </wp:positionH>
                <wp:positionV relativeFrom="paragraph">
                  <wp:posOffset>-489956</wp:posOffset>
                </wp:positionV>
                <wp:extent cx="1797050" cy="802005"/>
                <wp:effectExtent l="457835" t="13970" r="1206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02005"/>
                        </a:xfrm>
                        <a:prstGeom prst="wedgeRoundRectCallout">
                          <a:avLst>
                            <a:gd name="adj1" fmla="val -73606"/>
                            <a:gd name="adj2" fmla="val 32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75AC" w14:textId="77777777"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="0054398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A1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320.15pt;margin-top:-38.6pt;width:141.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" adj="-5099,17872" strokecolor="red">
                <v:textbox>
                  <w:txbxContent>
                    <w:p w14:paraId="29F775AC" w14:textId="77777777"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="0054398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๒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</w:p>
                  </w:txbxContent>
                </v:textbox>
              </v:shape>
            </w:pict>
          </mc:Fallback>
        </mc:AlternateContent>
      </w:r>
      <w:r w:rsidR="000B7598" w:rsidRPr="0087397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543985">
        <w:rPr>
          <w:rFonts w:ascii="TH SarabunPSK" w:hAnsi="TH SarabunPSK" w:cs="TH SarabunPSK" w:hint="cs"/>
          <w:b/>
          <w:bCs/>
          <w:cs/>
        </w:rPr>
        <w:t>๒</w:t>
      </w:r>
      <w:r w:rsidR="000B7598"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14:paraId="78D3B17A" w14:textId="77777777"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14:paraId="6C4C8C87" w14:textId="77777777"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14:paraId="4FB816F2" w14:textId="77777777"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14:paraId="64551E26" w14:textId="77777777"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14:paraId="307288A6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14:paraId="34F110E9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14:paraId="1F2294DC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14:paraId="0CB58A13" w14:textId="77777777"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14:paraId="2B7EBFB0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388C9309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03F1A0C8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67B1CA55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2AAC0921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24E70032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4CFF4366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77C97399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0664A2BB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5DC39402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3311F3C8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52C21E71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7C16A645" w14:textId="77777777"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8C0A" w14:textId="77777777" w:rsidR="001A666F" w:rsidRDefault="001A666F" w:rsidP="00E92B8E">
      <w:r>
        <w:separator/>
      </w:r>
    </w:p>
  </w:endnote>
  <w:endnote w:type="continuationSeparator" w:id="0">
    <w:p w14:paraId="0B2D78F9" w14:textId="77777777" w:rsidR="001A666F" w:rsidRDefault="001A666F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B47E" w14:textId="77777777" w:rsidR="001A666F" w:rsidRDefault="001A666F" w:rsidP="00E92B8E">
      <w:r>
        <w:separator/>
      </w:r>
    </w:p>
  </w:footnote>
  <w:footnote w:type="continuationSeparator" w:id="0">
    <w:p w14:paraId="0F4AB2A9" w14:textId="77777777" w:rsidR="001A666F" w:rsidRDefault="001A666F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3102A"/>
    <w:rsid w:val="00031506"/>
    <w:rsid w:val="00031529"/>
    <w:rsid w:val="00036BE2"/>
    <w:rsid w:val="00042EB7"/>
    <w:rsid w:val="00053C1C"/>
    <w:rsid w:val="00056185"/>
    <w:rsid w:val="00062A28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27E1"/>
    <w:rsid w:val="000C60EB"/>
    <w:rsid w:val="000D1710"/>
    <w:rsid w:val="000D2A1F"/>
    <w:rsid w:val="000E23C4"/>
    <w:rsid w:val="000E2885"/>
    <w:rsid w:val="00100E7C"/>
    <w:rsid w:val="00105F2B"/>
    <w:rsid w:val="00107F21"/>
    <w:rsid w:val="00110146"/>
    <w:rsid w:val="001101C4"/>
    <w:rsid w:val="00113379"/>
    <w:rsid w:val="00123302"/>
    <w:rsid w:val="001423AA"/>
    <w:rsid w:val="00144269"/>
    <w:rsid w:val="001447A7"/>
    <w:rsid w:val="001463DA"/>
    <w:rsid w:val="00146422"/>
    <w:rsid w:val="00150584"/>
    <w:rsid w:val="00162B89"/>
    <w:rsid w:val="00165320"/>
    <w:rsid w:val="001867AD"/>
    <w:rsid w:val="001877AD"/>
    <w:rsid w:val="0019556A"/>
    <w:rsid w:val="001A666F"/>
    <w:rsid w:val="001B05F1"/>
    <w:rsid w:val="001B4536"/>
    <w:rsid w:val="001C707B"/>
    <w:rsid w:val="001D1234"/>
    <w:rsid w:val="001D3E4C"/>
    <w:rsid w:val="001D70CF"/>
    <w:rsid w:val="001D7E2D"/>
    <w:rsid w:val="001E0BA8"/>
    <w:rsid w:val="001E6A3A"/>
    <w:rsid w:val="00207069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E49E8"/>
    <w:rsid w:val="002E7B0C"/>
    <w:rsid w:val="00320682"/>
    <w:rsid w:val="00321DCB"/>
    <w:rsid w:val="003316EA"/>
    <w:rsid w:val="00331B34"/>
    <w:rsid w:val="00342DD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5AA2"/>
    <w:rsid w:val="0041645C"/>
    <w:rsid w:val="0042019D"/>
    <w:rsid w:val="0042232C"/>
    <w:rsid w:val="00452D0C"/>
    <w:rsid w:val="004569FC"/>
    <w:rsid w:val="00457D10"/>
    <w:rsid w:val="00462B32"/>
    <w:rsid w:val="004653C4"/>
    <w:rsid w:val="00470398"/>
    <w:rsid w:val="00474B1E"/>
    <w:rsid w:val="00491A41"/>
    <w:rsid w:val="00492DCC"/>
    <w:rsid w:val="00494A74"/>
    <w:rsid w:val="00496378"/>
    <w:rsid w:val="004D0ABC"/>
    <w:rsid w:val="004E01D5"/>
    <w:rsid w:val="00502697"/>
    <w:rsid w:val="0050616E"/>
    <w:rsid w:val="005113FA"/>
    <w:rsid w:val="00543985"/>
    <w:rsid w:val="0057428D"/>
    <w:rsid w:val="0057689A"/>
    <w:rsid w:val="0059523B"/>
    <w:rsid w:val="005A2FDA"/>
    <w:rsid w:val="005B06B5"/>
    <w:rsid w:val="005B0C34"/>
    <w:rsid w:val="005B6631"/>
    <w:rsid w:val="005C4522"/>
    <w:rsid w:val="005D6EBF"/>
    <w:rsid w:val="005F204C"/>
    <w:rsid w:val="006015A8"/>
    <w:rsid w:val="0061096D"/>
    <w:rsid w:val="00612930"/>
    <w:rsid w:val="00623442"/>
    <w:rsid w:val="00627BA2"/>
    <w:rsid w:val="00645BCB"/>
    <w:rsid w:val="006475F1"/>
    <w:rsid w:val="00651854"/>
    <w:rsid w:val="006606C8"/>
    <w:rsid w:val="0066259A"/>
    <w:rsid w:val="0066393C"/>
    <w:rsid w:val="006761E3"/>
    <w:rsid w:val="00683B9B"/>
    <w:rsid w:val="006A0105"/>
    <w:rsid w:val="006A196E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B5860"/>
    <w:rsid w:val="007C46E0"/>
    <w:rsid w:val="007C6159"/>
    <w:rsid w:val="007D5F61"/>
    <w:rsid w:val="007E07A7"/>
    <w:rsid w:val="007E0929"/>
    <w:rsid w:val="0080036B"/>
    <w:rsid w:val="00806D0F"/>
    <w:rsid w:val="00817B06"/>
    <w:rsid w:val="008226A2"/>
    <w:rsid w:val="00830898"/>
    <w:rsid w:val="008319AF"/>
    <w:rsid w:val="00843EB0"/>
    <w:rsid w:val="0084721E"/>
    <w:rsid w:val="00847EB8"/>
    <w:rsid w:val="00851ABF"/>
    <w:rsid w:val="00853DFB"/>
    <w:rsid w:val="00860CB8"/>
    <w:rsid w:val="00862726"/>
    <w:rsid w:val="00867134"/>
    <w:rsid w:val="0087397D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904667"/>
    <w:rsid w:val="009307FF"/>
    <w:rsid w:val="009417F7"/>
    <w:rsid w:val="00950993"/>
    <w:rsid w:val="00966602"/>
    <w:rsid w:val="00973980"/>
    <w:rsid w:val="00976DDD"/>
    <w:rsid w:val="00977458"/>
    <w:rsid w:val="00983912"/>
    <w:rsid w:val="009930BE"/>
    <w:rsid w:val="009A5ABF"/>
    <w:rsid w:val="009A7D95"/>
    <w:rsid w:val="009B0F01"/>
    <w:rsid w:val="009C1710"/>
    <w:rsid w:val="009C41D2"/>
    <w:rsid w:val="009D42F6"/>
    <w:rsid w:val="009D62BD"/>
    <w:rsid w:val="009D6804"/>
    <w:rsid w:val="009D6DD3"/>
    <w:rsid w:val="009D73B7"/>
    <w:rsid w:val="009E7E7E"/>
    <w:rsid w:val="009F4A56"/>
    <w:rsid w:val="009F7116"/>
    <w:rsid w:val="00A00606"/>
    <w:rsid w:val="00A165E2"/>
    <w:rsid w:val="00A21EA2"/>
    <w:rsid w:val="00A260D3"/>
    <w:rsid w:val="00A35EC3"/>
    <w:rsid w:val="00A365B7"/>
    <w:rsid w:val="00A43751"/>
    <w:rsid w:val="00A47F05"/>
    <w:rsid w:val="00A520DA"/>
    <w:rsid w:val="00A84083"/>
    <w:rsid w:val="00A95E94"/>
    <w:rsid w:val="00AA3919"/>
    <w:rsid w:val="00AB701A"/>
    <w:rsid w:val="00AC29B6"/>
    <w:rsid w:val="00AC3A11"/>
    <w:rsid w:val="00AC6136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D6FB7"/>
    <w:rsid w:val="00BE0A28"/>
    <w:rsid w:val="00BE42E3"/>
    <w:rsid w:val="00C056F8"/>
    <w:rsid w:val="00C17852"/>
    <w:rsid w:val="00C300F6"/>
    <w:rsid w:val="00C3389C"/>
    <w:rsid w:val="00C40DF1"/>
    <w:rsid w:val="00C53206"/>
    <w:rsid w:val="00C574F7"/>
    <w:rsid w:val="00C6414B"/>
    <w:rsid w:val="00C71E33"/>
    <w:rsid w:val="00C974B9"/>
    <w:rsid w:val="00CA7F74"/>
    <w:rsid w:val="00CD3726"/>
    <w:rsid w:val="00CD7491"/>
    <w:rsid w:val="00CE19E0"/>
    <w:rsid w:val="00CF54C7"/>
    <w:rsid w:val="00CF67FD"/>
    <w:rsid w:val="00D06776"/>
    <w:rsid w:val="00D26364"/>
    <w:rsid w:val="00D3274F"/>
    <w:rsid w:val="00D3280F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B6A22"/>
    <w:rsid w:val="00DC44A0"/>
    <w:rsid w:val="00DC72C8"/>
    <w:rsid w:val="00DD0756"/>
    <w:rsid w:val="00DD5226"/>
    <w:rsid w:val="00DF6E34"/>
    <w:rsid w:val="00DF727E"/>
    <w:rsid w:val="00E16FEA"/>
    <w:rsid w:val="00E1750C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32562"/>
    <w:rsid w:val="00F437A1"/>
    <w:rsid w:val="00F56C70"/>
    <w:rsid w:val="00F57179"/>
    <w:rsid w:val="00F62242"/>
    <w:rsid w:val="00F6436D"/>
    <w:rsid w:val="00F648E9"/>
    <w:rsid w:val="00F7671A"/>
    <w:rsid w:val="00F773E6"/>
    <w:rsid w:val="00F91812"/>
    <w:rsid w:val="00F979A6"/>
    <w:rsid w:val="00FA1752"/>
    <w:rsid w:val="00FA3823"/>
    <w:rsid w:val="00FB3292"/>
    <w:rsid w:val="00FB7944"/>
    <w:rsid w:val="00FC19A3"/>
    <w:rsid w:val="00FD1512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48BF"/>
  <w15:chartTrackingRefBased/>
  <w15:docId w15:val="{AA9FC9A3-91BE-4054-9B91-A8B52AF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4712-70A1-43A3-A4FA-A2E16B8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8</cp:revision>
  <cp:lastPrinted>2017-07-25T03:13:00Z</cp:lastPrinted>
  <dcterms:created xsi:type="dcterms:W3CDTF">2022-01-13T04:42:00Z</dcterms:created>
  <dcterms:modified xsi:type="dcterms:W3CDTF">2023-10-03T03:48:00Z</dcterms:modified>
</cp:coreProperties>
</file>