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GoBack"/>
      <w:bookmarkEnd w:id="0"/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</w:p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โครงการบัณฑิตพันธุ์ใหม่และกำลังคนที่มีสมรรถนะเพื่อตอบโจทย์ภาคการผลิต</w:t>
      </w:r>
    </w:p>
    <w:p w:rsidR="00A50EFC" w:rsidRPr="00CD3B0F" w:rsidRDefault="005D6665" w:rsidP="00A50E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color w:val="000000"/>
          <w:sz w:val="36"/>
          <w:szCs w:val="36"/>
        </w:rPr>
      </w:pPr>
      <w:r w:rsidRPr="00CD3B0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ตามนโยบายการปฏิรูปการอุดมศึกษาไทย</w:t>
      </w:r>
      <w:r w:rsidR="00A50EFC" w:rsidRPr="00CD3B0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="00A50EFC" w:rsidRPr="00CD3B0F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ประเภทปริญญา (</w:t>
      </w:r>
      <w:r w:rsidR="00A50EFC" w:rsidRPr="00CD3B0F">
        <w:rPr>
          <w:rFonts w:ascii="TH SarabunPSK" w:hAnsi="TH SarabunPSK" w:cs="TH SarabunPSK"/>
          <w:b/>
          <w:color w:val="000000"/>
          <w:sz w:val="36"/>
          <w:szCs w:val="36"/>
        </w:rPr>
        <w:t>Degree</w:t>
      </w:r>
      <w:r w:rsidR="00A50EFC" w:rsidRPr="00CD3B0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C24D33" w:rsidRPr="00A50EFC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  <w:cs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>1.3 กลุ่มอุตสาหกรรม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 w:rsidRPr="00846D9F">
        <w:rPr>
          <w:rFonts w:ascii="TH SarabunPSK" w:eastAsia="Cordia New" w:hAnsi="TH SarabunPSK" w:cs="TH SarabunPSK"/>
          <w:sz w:val="32"/>
          <w:szCs w:val="32"/>
          <w:cs/>
        </w:rPr>
        <w:t>(เลือกได้เพียง 1 กลุ่ม)</w:t>
      </w:r>
    </w:p>
    <w:p w:rsidR="00862A97" w:rsidRPr="00862A97" w:rsidRDefault="00862A97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62A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2A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2A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2A97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Pr="00862A97">
        <w:rPr>
          <w:rFonts w:cs="TH SarabunPSK"/>
          <w:sz w:val="32"/>
          <w:szCs w:val="32"/>
          <w:cs/>
        </w:rPr>
        <w:t>กลุ่มอุตสาหกรรม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อุตสาหกรรมยานยนต์สมัยใหม่</w:t>
      </w:r>
    </w:p>
    <w:p w:rsidR="00846D9F" w:rsidRPr="00862A97" w:rsidRDefault="00846D9F" w:rsidP="00846D9F">
      <w:pPr>
        <w:pStyle w:val="ListParagraph"/>
        <w:tabs>
          <w:tab w:val="left" w:pos="1418"/>
          <w:tab w:val="left" w:pos="1800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อุตสาหกรรมอิเล็กทรอนิกส์อัจฉริยะ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620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5CC0" w:rsidRPr="00862A97">
        <w:rPr>
          <w:rFonts w:ascii="TH SarabunPSK" w:hAnsi="TH SarabunPSK" w:cs="TH SarabunPSK"/>
          <w:spacing w:val="-5"/>
          <w:sz w:val="32"/>
          <w:szCs w:val="32"/>
          <w:cs/>
        </w:rPr>
        <w:t>อุตสาหกรรมเกษตรสมัยใหม่และเทคโนโลยีชีวภาพ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อุตสาหกรรมการแปรรูปอาหาร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หุ่นยนต์เพื่ออุตสาหกรรม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อุตสาหกรรมการบินและโลจิสติกส์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620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อุตสาหกรรมเชื้อเพลิงชีวภาพและเคมีชีวภาพ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อุตสาหกรรมดิจิทัล</w:t>
      </w:r>
    </w:p>
    <w:p w:rsidR="00886BB1" w:rsidRPr="00862A97" w:rsidRDefault="00886BB1" w:rsidP="00886BB1">
      <w:pPr>
        <w:pStyle w:val="BodyText"/>
        <w:tabs>
          <w:tab w:val="left" w:pos="7608"/>
        </w:tabs>
        <w:ind w:firstLine="1601"/>
        <w:jc w:val="thaiDistribute"/>
        <w:rPr>
          <w:rFonts w:cs="TH SarabunPSK"/>
          <w:cs/>
          <w:lang w:bidi="th"/>
        </w:rPr>
      </w:pPr>
      <w:r w:rsidRPr="00862A97">
        <w:rPr>
          <w:rFonts w:cs="TH SarabunPSK"/>
        </w:rPr>
        <w:sym w:font="Wingdings 2" w:char="F0A3"/>
      </w:r>
      <w:r w:rsidRPr="00862A97">
        <w:rPr>
          <w:rFonts w:cs="TH SarabunPSK"/>
          <w:cs/>
        </w:rPr>
        <w:t xml:space="preserve"> </w:t>
      </w:r>
      <w:r w:rsidR="00195CC0" w:rsidRPr="00862A97">
        <w:rPr>
          <w:rFonts w:cs="TH SarabunPSK"/>
          <w:cs/>
        </w:rPr>
        <w:t xml:space="preserve"> อุตสาหกรรมการท่องเที่ยวเชิงสุขภาพ</w:t>
      </w:r>
    </w:p>
    <w:p w:rsidR="00827079" w:rsidRPr="00827079" w:rsidRDefault="00827079" w:rsidP="00862A9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079">
        <w:rPr>
          <w:rFonts w:cs="TH SarabunPSK"/>
          <w:color w:val="000000" w:themeColor="text1"/>
          <w:sz w:val="32"/>
          <w:szCs w:val="32"/>
          <w:cs/>
        </w:rPr>
        <w:t>กลุ่ม</w:t>
      </w:r>
      <w:r w:rsidRPr="00827079">
        <w:rPr>
          <w:rFonts w:cs="TH SarabunPSK" w:hint="cs"/>
          <w:color w:val="000000" w:themeColor="text1"/>
          <w:sz w:val="32"/>
          <w:szCs w:val="32"/>
          <w:cs/>
        </w:rPr>
        <w:t>พัฒนาศักยภาพกำลังคน</w:t>
      </w:r>
    </w:p>
    <w:p w:rsidR="00B56715" w:rsidRDefault="00B56715" w:rsidP="00B56715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 w:rsidRPr="00B56715">
        <w:rPr>
          <w:rFonts w:cs="TH SarabunPSK"/>
        </w:rPr>
        <w:sym w:font="Wingdings 2" w:char="F0A3"/>
      </w:r>
      <w:r w:rsidRPr="00B56715">
        <w:rPr>
          <w:rFonts w:cs="TH SarabunPSK"/>
          <w:cs/>
        </w:rPr>
        <w:t xml:space="preserve">  พัฒนายกระดับเพิ่มขีดความสามารถกำลังคนในภาคส่วน</w:t>
      </w:r>
    </w:p>
    <w:p w:rsidR="00827079" w:rsidRPr="00B56715" w:rsidRDefault="00827079" w:rsidP="00827079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 w:rsidRPr="00B56715">
        <w:rPr>
          <w:rFonts w:cs="TH SarabunPSK"/>
        </w:rPr>
        <w:sym w:font="Wingdings 2" w:char="F0A3"/>
      </w:r>
      <w:r w:rsidRPr="00B56715">
        <w:rPr>
          <w:rFonts w:cs="TH SarabunPSK"/>
          <w:cs/>
        </w:rPr>
        <w:t xml:space="preserve">  </w:t>
      </w:r>
      <w:r w:rsidRPr="00862A97">
        <w:rPr>
          <w:rFonts w:cs="TH SarabunPSK"/>
          <w:cs/>
        </w:rPr>
        <w:t>การดูแลผู้สูงอายุ</w:t>
      </w:r>
    </w:p>
    <w:p w:rsidR="00B56715" w:rsidRPr="00B56715" w:rsidRDefault="00862A97" w:rsidP="00B56715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 w:rsidR="00B56715" w:rsidRPr="00B56715">
        <w:rPr>
          <w:rFonts w:cs="TH SarabunPSK"/>
        </w:rPr>
        <w:sym w:font="Wingdings 2" w:char="F0A3"/>
      </w:r>
      <w:r w:rsidR="00B56715" w:rsidRPr="00B56715">
        <w:rPr>
          <w:rFonts w:cs="TH SarabunPSK"/>
          <w:cs/>
        </w:rPr>
        <w:t xml:space="preserve">  ครูและบุคลากรทางการศึกษาเน้นทักษะในศตวรรษที่ 21</w:t>
      </w:r>
    </w:p>
    <w:p w:rsidR="00B56715" w:rsidRPr="00B56715" w:rsidRDefault="00B56715" w:rsidP="00B56715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 w:rsidRPr="00B56715">
        <w:rPr>
          <w:rFonts w:cs="TH SarabunPSK"/>
          <w:cs/>
        </w:rPr>
        <w:tab/>
      </w:r>
      <w:r w:rsidRPr="00B56715">
        <w:rPr>
          <w:rFonts w:cs="TH SarabunPSK"/>
          <w:cs/>
        </w:rPr>
        <w:tab/>
      </w:r>
      <w:r w:rsidRPr="00B56715">
        <w:rPr>
          <w:rFonts w:cs="TH SarabunPSK"/>
        </w:rPr>
        <w:sym w:font="Wingdings 2" w:char="F0A3"/>
      </w:r>
      <w:r w:rsidRPr="00B56715">
        <w:rPr>
          <w:rFonts w:cs="TH SarabunPSK"/>
          <w:cs/>
        </w:rPr>
        <w:t xml:space="preserve">  วิสาหกิจขนาดกลางและขนาดย่อม </w:t>
      </w:r>
      <w:r w:rsidRPr="00B56715">
        <w:rPr>
          <w:rFonts w:cs="TH SarabunPSK"/>
          <w:cs/>
          <w:lang w:val="en-US"/>
        </w:rPr>
        <w:t>(</w:t>
      </w:r>
      <w:r w:rsidRPr="00B56715">
        <w:rPr>
          <w:rFonts w:cs="TH SarabunPSK"/>
          <w:lang w:val="en-US" w:bidi="th"/>
        </w:rPr>
        <w:t>SME</w:t>
      </w:r>
      <w:r w:rsidRPr="00B56715">
        <w:rPr>
          <w:rFonts w:cs="TH SarabunPSK"/>
          <w:cs/>
          <w:lang w:val="en-US"/>
        </w:rPr>
        <w:t>)</w:t>
      </w:r>
    </w:p>
    <w:p w:rsidR="00B56715" w:rsidRPr="00B56715" w:rsidRDefault="00862A97" w:rsidP="00862A97">
      <w:pPr>
        <w:pStyle w:val="BodyText"/>
        <w:tabs>
          <w:tab w:val="left" w:pos="1843"/>
          <w:tab w:val="left" w:pos="2552"/>
        </w:tabs>
        <w:jc w:val="thaiDistribute"/>
        <w:rPr>
          <w:rFonts w:cs="TH SarabunPSK"/>
          <w:cs/>
          <w:lang w:bidi="th"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 w:rsidR="00B56715" w:rsidRPr="00B56715">
        <w:rPr>
          <w:rFonts w:cs="TH SarabunPSK"/>
        </w:rPr>
        <w:sym w:font="Wingdings 2" w:char="F0A3"/>
      </w:r>
      <w:r w:rsidR="00B56715" w:rsidRPr="00B56715">
        <w:rPr>
          <w:rFonts w:cs="TH SarabunPSK"/>
          <w:cs/>
        </w:rPr>
        <w:t xml:space="preserve">  การเรียนรู้เพื่อสร้างทักษะระดับสูงของภาครัฐ ประชาคม และชุมชน</w:t>
      </w:r>
    </w:p>
    <w:p w:rsidR="00827079" w:rsidRPr="00862A97" w:rsidRDefault="00827079" w:rsidP="00827079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 w:rsidRPr="00862A97">
        <w:rPr>
          <w:rFonts w:cs="TH SarabunPSK"/>
        </w:rPr>
        <w:sym w:font="Wingdings 2" w:char="F0A3"/>
      </w:r>
      <w:r w:rsidRPr="00862A97">
        <w:rPr>
          <w:rFonts w:cs="TH SarabunPSK"/>
          <w:cs/>
        </w:rPr>
        <w:t xml:space="preserve">  </w:t>
      </w:r>
      <w:r>
        <w:rPr>
          <w:rFonts w:cs="TH SarabunPSK" w:hint="cs"/>
          <w:spacing w:val="-2"/>
          <w:cs/>
        </w:rPr>
        <w:t>ก</w:t>
      </w:r>
      <w:r w:rsidRPr="00862A97">
        <w:rPr>
          <w:rFonts w:cs="TH SarabunPSK" w:hint="cs"/>
          <w:spacing w:val="-2"/>
          <w:cs/>
        </w:rPr>
        <w:t>ารพัฒนาหมวดวิชาศึกษาทั่วไป</w:t>
      </w:r>
      <w:r w:rsidRPr="00862A97">
        <w:rPr>
          <w:rFonts w:cs="TH SarabunPSK"/>
          <w:spacing w:val="-2"/>
          <w:cs/>
        </w:rPr>
        <w:t xml:space="preserve"> (</w:t>
      </w:r>
      <w:r w:rsidRPr="00862A97">
        <w:rPr>
          <w:rFonts w:cs="TH SarabunPSK"/>
          <w:spacing w:val="-2"/>
          <w:cs/>
          <w:lang w:bidi="th"/>
        </w:rPr>
        <w:t>General Education</w:t>
      </w:r>
      <w:r w:rsidRPr="00862A97">
        <w:rPr>
          <w:rFonts w:cs="TH SarabunPSK"/>
          <w:spacing w:val="-2"/>
          <w:cs/>
        </w:rPr>
        <w:t>)</w:t>
      </w:r>
    </w:p>
    <w:p w:rsidR="00B56715" w:rsidRPr="00B56715" w:rsidRDefault="00B56715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03A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6403A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2608F4">
        <w:rPr>
          <w:rFonts w:ascii="TH SarabunPSK" w:hAnsi="TH SarabunPSK" w:cs="TH SarabunPSK" w:hint="cs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403A" w:rsidRPr="00F6403A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1.5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ชื่ออาจารย์ผู้รับผิดชอบหลักสูตร (ชื่อ เบอร์โทรศัพท์และ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34E6C" w:rsidRPr="00F6403A" w:rsidRDefault="00B34E6C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886BB1" w:rsidRPr="00406D1C" w:rsidRDefault="00886BB1" w:rsidP="00886B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 w:rsidRPr="00406D1C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>–</w:t>
      </w:r>
    </w:p>
    <w:p w:rsidR="000271F2" w:rsidRP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</w:t>
      </w:r>
      <w:r w:rsidR="006126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ปีการศึกษา....................................คน </w:t>
      </w:r>
      <w:r w:rsidR="00612605" w:rsidRPr="006126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12605">
        <w:rPr>
          <w:rFonts w:ascii="TH SarabunPSK" w:eastAsia="TH SarabunPSK" w:hAnsi="TH SarabunPSK" w:cs="TH SarabunPSK" w:hint="cs"/>
          <w:sz w:val="32"/>
          <w:szCs w:val="32"/>
          <w:cs/>
        </w:rPr>
        <w:t>(ต้องสอดคล้องกับเอกสารหลักสูตร (มคอ 2) ด้วย</w:t>
      </w:r>
      <w:r w:rsidR="00612605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2.2 ปีการศึกษาในการเปิดสอน (ระบุภาคการศึกษา และปีการศึกษา) ...............................................................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Pr="00987446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ระยะเวลาในการดำเนินการ ..........</w:t>
      </w:r>
      <w:r w:rsidR="0004295B" w:rsidRPr="00987446">
        <w:rPr>
          <w:rFonts w:ascii="TH SarabunPSK" w:eastAsia="TH SarabunPSK" w:hAnsi="TH SarabunPSK" w:cs="TH SarabunPSK"/>
          <w:sz w:val="32"/>
          <w:szCs w:val="32"/>
          <w:cs/>
        </w:rPr>
        <w:t xml:space="preserve">………….. </w:t>
      </w:r>
      <w:r w:rsidR="0004295B" w:rsidRPr="0098744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  </w:t>
      </w:r>
    </w:p>
    <w:p w:rsidR="005B6E03" w:rsidRDefault="000271F2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2.4 รูปแบบการศึกษา 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406D1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บัณฑิตศึกษา, 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4ปี</w:t>
      </w:r>
      <w:r w:rsidR="00987446">
        <w:rPr>
          <w:rFonts w:ascii="TH SarabunPSK" w:eastAsia="TH SarabunPSK" w:hAnsi="TH SarabunPSK" w:cs="TH SarabunPSK" w:hint="cs"/>
          <w:sz w:val="32"/>
          <w:szCs w:val="32"/>
          <w:cs/>
        </w:rPr>
        <w:t>,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ต่อเนื่อง</w:t>
      </w:r>
      <w:r w:rsidR="0098744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หรือเทียบโอน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987446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="005B6E03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</w:t>
      </w:r>
    </w:p>
    <w:p w:rsidR="00846D9F" w:rsidRDefault="00846D9F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846D9F" w:rsidRP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846D9F" w:rsidRP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 xml:space="preserve">2.5.4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A50EFC" w:rsidRDefault="00846D9F" w:rsidP="00A50EF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 xml:space="preserve">2.5.5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</w:t>
      </w:r>
      <w:r w:rsidR="00A50EFC">
        <w:rPr>
          <w:rFonts w:ascii="TH SarabunPSK" w:hAnsi="TH SarabunPSK" w:cs="TH SarabunPSK"/>
          <w:sz w:val="32"/>
          <w:szCs w:val="32"/>
          <w:cs/>
        </w:rPr>
        <w:t>ประกอบอาชีพอื่นที่แตกต่างจากเดิม</w:t>
      </w:r>
    </w:p>
    <w:p w:rsidR="00590499" w:rsidRPr="00A50EFC" w:rsidRDefault="00590499" w:rsidP="00A50EF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:rsidR="00406D1C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5D6665"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406D1C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3.1</w:t>
      </w:r>
      <w:r w:rsidR="005D6665"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หลักการ เหตุผล และเป้าประสงค์ด้วยหลักสูตร</w:t>
      </w:r>
    </w:p>
    <w:p w:rsidR="00406D1C" w:rsidRDefault="00406D1C" w:rsidP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5D6665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3.2 วิธีการกำหนด</w:t>
      </w:r>
      <w:r w:rsidR="005D6665"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คุณลักษณะของบัณฑิตที่พึ่งประสงค์</w:t>
      </w:r>
      <w:r w:rsid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ผลการเรียนรู้ที่คาดหวังเมื่อสำเร็จการศึกษา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(สอดคล้องกับข้อกำหนดของโครงการ)</w:t>
      </w:r>
    </w:p>
    <w:p w:rsidR="005D6665" w:rsidRDefault="005D6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5D6665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</w:t>
      </w:r>
      <w:r w:rsidR="005D6665"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วิธีการ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ร่วมมือ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กับสถานประกอบการในการจัด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ร่วม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ทำหลักสูตร</w:t>
      </w:r>
      <w:r w:rsid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อย่างชัดเจน</w:t>
      </w:r>
      <w:r w:rsid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E5733">
        <w:rPr>
          <w:rFonts w:ascii="TH SarabunPSK" w:eastAsia="TH SarabunPSK" w:hAnsi="TH SarabunPSK" w:cs="TH SarabunPSK"/>
          <w:b/>
          <w:bCs/>
          <w:sz w:val="32"/>
          <w:szCs w:val="32"/>
        </w:rPr>
        <w:t>Degree</w:t>
      </w:r>
      <w:r w:rsid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953CEA" w:rsidRDefault="00953CE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E5733" w:rsidRDefault="008E5733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406D1C" w:rsidRDefault="005B6E03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แนวทางการจัดการเรียนการสอน</w:t>
      </w:r>
    </w:p>
    <w:p w:rsidR="00406D1C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4.1 แนวทางการกำหนดเนื้อหาสาระและโครงสร้างหลักสูตรที่สอดคล้องกับผลการเรียนรู้</w:t>
      </w:r>
    </w:p>
    <w:p w:rsidR="00406D1C" w:rsidRDefault="00406D1C" w:rsidP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B6E03" w:rsidRPr="005B6E03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="00846D9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แสดงแนวทางการจัดการเรียนการสอนที่ต้องร่วมมือกับสถานประกอบการอย่างเข้มข้น</w:t>
      </w:r>
    </w:p>
    <w:p w:rsidR="00846D9F" w:rsidRDefault="00846D9F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86BB1" w:rsidRPr="00406D1C" w:rsidRDefault="00886BB1" w:rsidP="00886B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 –</w:t>
      </w:r>
    </w:p>
    <w:p w:rsidR="00F6403A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แสดงแนวทางการพัฒนาอาจารย์ </w:t>
      </w:r>
    </w:p>
    <w:p w:rsidR="00F6403A" w:rsidRDefault="00F6403A" w:rsidP="00F640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90499" w:rsidRDefault="00590499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D6665" w:rsidRPr="005D6665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="005D6665"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953CEA"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ผลลัพธ์การเรียนรู้</w:t>
      </w:r>
      <w:r w:rsid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ในเชิงคุณภาพอย่างชัดเจน</w:t>
      </w:r>
    </w:p>
    <w:p w:rsidR="00953CEA" w:rsidRDefault="00953CE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406D1C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แนวทางการประเมินและปรับปรุง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กระบวน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การดำเนินการของหลักสูตร </w:t>
      </w:r>
    </w:p>
    <w:p w:rsidR="007D23B0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7.1 แนวทางการปรับปรุงกระบวนการในระหว่างการจัดการเรียนการสอน</w:t>
      </w:r>
    </w:p>
    <w:p w:rsidR="007D23B0" w:rsidRDefault="007D23B0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953CEA" w:rsidRDefault="007D23B0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="005D6665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C24D33" w:rsidRDefault="00F6403A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7D23B0"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sectPr w:rsidR="00C24D33" w:rsidSect="00F6403A">
      <w:pgSz w:w="12240" w:h="15840"/>
      <w:pgMar w:top="851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52" w:rsidRDefault="005E7752">
      <w:pPr>
        <w:spacing w:after="0" w:line="240" w:lineRule="auto"/>
      </w:pPr>
      <w:r>
        <w:separator/>
      </w:r>
    </w:p>
  </w:endnote>
  <w:endnote w:type="continuationSeparator" w:id="0">
    <w:p w:rsidR="005E7752" w:rsidRDefault="005E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52" w:rsidRDefault="005E7752">
      <w:pPr>
        <w:spacing w:after="0" w:line="240" w:lineRule="auto"/>
      </w:pPr>
      <w:r>
        <w:separator/>
      </w:r>
    </w:p>
  </w:footnote>
  <w:footnote w:type="continuationSeparator" w:id="0">
    <w:p w:rsidR="005E7752" w:rsidRDefault="005E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85E"/>
    <w:multiLevelType w:val="hybridMultilevel"/>
    <w:tmpl w:val="1AC8B6E2"/>
    <w:lvl w:ilvl="0" w:tplc="04090011">
      <w:start w:val="1"/>
      <w:numFmt w:val="decimal"/>
      <w:lvlText w:val="%1)"/>
      <w:lvlJc w:val="left"/>
      <w:pPr>
        <w:ind w:left="28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 w15:restartNumberingAfterBreak="0">
    <w:nsid w:val="5CF60B90"/>
    <w:multiLevelType w:val="hybridMultilevel"/>
    <w:tmpl w:val="C13463EA"/>
    <w:lvl w:ilvl="0" w:tplc="88D6FD02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95CC0"/>
    <w:rsid w:val="002608F4"/>
    <w:rsid w:val="002626C3"/>
    <w:rsid w:val="002B094C"/>
    <w:rsid w:val="00406D1C"/>
    <w:rsid w:val="00491384"/>
    <w:rsid w:val="00590499"/>
    <w:rsid w:val="005A6D4C"/>
    <w:rsid w:val="005B6E03"/>
    <w:rsid w:val="005D6665"/>
    <w:rsid w:val="005E4780"/>
    <w:rsid w:val="005E7752"/>
    <w:rsid w:val="00612605"/>
    <w:rsid w:val="006B44AC"/>
    <w:rsid w:val="007D23B0"/>
    <w:rsid w:val="007E0A95"/>
    <w:rsid w:val="00827079"/>
    <w:rsid w:val="00846D9F"/>
    <w:rsid w:val="00862A97"/>
    <w:rsid w:val="008861AD"/>
    <w:rsid w:val="00886BB1"/>
    <w:rsid w:val="008A459D"/>
    <w:rsid w:val="008E5733"/>
    <w:rsid w:val="00953CEA"/>
    <w:rsid w:val="00987446"/>
    <w:rsid w:val="00A50EFC"/>
    <w:rsid w:val="00A60A5F"/>
    <w:rsid w:val="00B34E6C"/>
    <w:rsid w:val="00B56715"/>
    <w:rsid w:val="00C24D33"/>
    <w:rsid w:val="00CC3C79"/>
    <w:rsid w:val="00CD3B0F"/>
    <w:rsid w:val="00D00BD4"/>
    <w:rsid w:val="00DD2997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paragraph" w:styleId="BodyText">
    <w:name w:val="Body Text"/>
    <w:basedOn w:val="Normal"/>
    <w:link w:val="BodyTextChar"/>
    <w:uiPriority w:val="1"/>
    <w:qFormat/>
    <w:rsid w:val="00886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H SarabunPSK" w:eastAsia="TH SarabunPSK" w:hAnsi="TH SarabunPSK" w:cs="Angsana New"/>
      <w:sz w:val="32"/>
      <w:szCs w:val="32"/>
      <w:lang w:val="th" w:eastAsia="th"/>
    </w:rPr>
  </w:style>
  <w:style w:type="character" w:customStyle="1" w:styleId="BodyTextChar">
    <w:name w:val="Body Text Char"/>
    <w:basedOn w:val="DefaultParagraphFont"/>
    <w:link w:val="BodyText"/>
    <w:uiPriority w:val="1"/>
    <w:rsid w:val="00886BB1"/>
    <w:rPr>
      <w:rFonts w:ascii="TH SarabunPSK" w:eastAsia="TH SarabunPSK" w:hAnsi="TH SarabunPSK" w:cs="Angsana New"/>
      <w:sz w:val="32"/>
      <w:szCs w:val="32"/>
      <w:lang w:val="th" w:eastAsia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Dell</cp:lastModifiedBy>
  <cp:revision>2</cp:revision>
  <cp:lastPrinted>2021-04-07T07:52:00Z</cp:lastPrinted>
  <dcterms:created xsi:type="dcterms:W3CDTF">2021-05-31T02:38:00Z</dcterms:created>
  <dcterms:modified xsi:type="dcterms:W3CDTF">2021-05-31T02:38:00Z</dcterms:modified>
</cp:coreProperties>
</file>