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Pr="00D119D0" w:rsidRDefault="00D73AEB" w:rsidP="00C02F24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E06A8B" w:rsidRDefault="00E06A8B" w:rsidP="00E06A8B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และแบบประเมินผลสัมฤทธิ์ของงานของ</w:t>
      </w:r>
      <w:r w:rsidR="0071296C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>
        <w:rPr>
          <w:rFonts w:ascii="TH SarabunPSK" w:hAnsi="TH SarabunPSK" w:cs="TH SarabunPSK" w:hint="cs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06A8B" w:rsidRPr="00D119D0" w:rsidRDefault="005B6216" w:rsidP="00E06A8B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E052" id="Rectangle 100" o:spid="_x0000_s1026" style="position:absolute;margin-left:30.75pt;margin-top:.9pt;width:21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2023" id="Rectangle 101" o:spid="_x0000_s1026" style="position:absolute;margin-left:197.25pt;margin-top:.9pt;width:21.75pt;height:16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95A8" id="Rectangle 102" o:spid="_x0000_s1026" style="position:absolute;margin-left:377.25pt;margin-top:.9pt;width:21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JYIAIAAD4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0909" id="Rectangle 103" o:spid="_x0000_s1026" style="position:absolute;margin-left:543pt;margin-top:.9pt;width:21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lSIAIAAD4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"/>
            </w:pict>
          </mc:Fallback>
        </mc:AlternateContent>
      </w:r>
      <w:r w:rsidR="00E06A8B">
        <w:rPr>
          <w:rFonts w:ascii="TH SarabunPSK" w:hAnsi="TH SarabunPSK" w:cs="TH SarabunPSK" w:hint="cs"/>
          <w:b/>
          <w:bCs/>
          <w:sz w:val="32"/>
          <w:cs/>
        </w:rPr>
        <w:t xml:space="preserve">                ระดับชำนาญการพิเศษ             </w:t>
      </w:r>
      <w:r w:rsidR="00E06A8B">
        <w:rPr>
          <w:rFonts w:ascii="TH SarabunPSK" w:hAnsi="TH SarabunPSK" w:cs="TH SarabunPSK"/>
          <w:b/>
          <w:bCs/>
          <w:sz w:val="32"/>
          <w:cs/>
        </w:rPr>
        <w:t>√</w:t>
      </w:r>
      <w:r w:rsidR="00E06A8B">
        <w:rPr>
          <w:rFonts w:ascii="TH SarabunPSK" w:hAnsi="TH SarabunPSK" w:cs="TH SarabunPSK" w:hint="cs"/>
          <w:b/>
          <w:bCs/>
          <w:sz w:val="32"/>
          <w:cs/>
        </w:rPr>
        <w:t xml:space="preserve">      ระดับชำนาญการ                             ระดับปฏิบัติการ                           ระดับชำนาญงาน</w:t>
      </w:r>
    </w:p>
    <w:p w:rsidR="00D73AEB" w:rsidRPr="00D119D0" w:rsidRDefault="00CA6541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D119D0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B52F64" w:rsidRDefault="00B52F64" w:rsidP="00B52F64">
      <w:pPr>
        <w:rPr>
          <w:rFonts w:ascii="TH SarabunPSK" w:hAnsi="TH SarabunPSK" w:cs="TH SarabunPSK"/>
          <w:b/>
          <w:bCs/>
          <w:sz w:val="32"/>
          <w:u w:val="single"/>
        </w:rPr>
      </w:pPr>
      <w:r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 ๑  ข้อมูลส่วนตัว</w:t>
      </w:r>
    </w:p>
    <w:p w:rsidR="00575D3D" w:rsidRPr="001868F8" w:rsidRDefault="005B6216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644C" id="Rectangle 67" o:spid="_x0000_s1026" style="position:absolute;margin-left:369.75pt;margin-top:-.25pt;width:21.75pt;height:16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6B0C" id="Rectangle 66" o:spid="_x0000_s1026" style="position:absolute;margin-left:147.75pt;margin-top:-.25pt;width:21.7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D85E4D">
        <w:rPr>
          <w:rFonts w:ascii="TH SarabunPSK" w:hAnsi="TH SarabunPSK" w:cs="TH SarabunPSK" w:hint="cs"/>
          <w:sz w:val="32"/>
          <w:cs/>
        </w:rPr>
        <w:t>๓</w:t>
      </w:r>
      <w:r w:rsidR="00D46BD4">
        <w:rPr>
          <w:rFonts w:ascii="TH SarabunPSK" w:hAnsi="TH SarabunPSK" w:cs="TH SarabunPSK" w:hint="cs"/>
          <w:sz w:val="32"/>
          <w:cs/>
        </w:rPr>
        <w:t>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1868F8">
        <w:rPr>
          <w:rFonts w:ascii="TH SarabunPSK" w:hAnsi="TH SarabunPSK" w:cs="TH SarabunPSK"/>
          <w:sz w:val="32"/>
          <w:cs/>
        </w:rPr>
        <w:t xml:space="preserve">  .........</w:t>
      </w:r>
      <w:r w:rsidR="00853DC8">
        <w:rPr>
          <w:rFonts w:ascii="TH SarabunPSK" w:hAnsi="TH SarabunPSK" w:cs="TH SarabunPSK" w:hint="cs"/>
          <w:sz w:val="32"/>
          <w:cs/>
        </w:rPr>
        <w:t>......................................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เลขที่ตำแหน่ง................................ประเภทตำแหน่ง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853DC8">
        <w:rPr>
          <w:rFonts w:ascii="TH SarabunPSK" w:hAnsi="TH SarabunPSK" w:cs="TH SarabunPSK" w:hint="cs"/>
          <w:sz w:val="32"/>
          <w:cs/>
        </w:rPr>
        <w:t>.......................</w:t>
      </w:r>
      <w:r w:rsidRPr="001868F8">
        <w:rPr>
          <w:rFonts w:ascii="TH SarabunPSK" w:hAnsi="TH SarabunPSK" w:cs="TH SarabunPSK"/>
          <w:sz w:val="32"/>
          <w:cs/>
        </w:rPr>
        <w:t>...................</w:t>
      </w:r>
      <w:r w:rsidR="00D47CEF"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853DC8">
        <w:rPr>
          <w:rFonts w:ascii="TH SarabunPSK" w:hAnsi="TH SarabunPSK" w:cs="TH SarabunPSK" w:hint="cs"/>
          <w:sz w:val="32"/>
          <w:cs/>
        </w:rPr>
        <w:t>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Pr="001868F8">
        <w:rPr>
          <w:rFonts w:ascii="TH SarabunPSK" w:hAnsi="TH SarabunPSK" w:cs="TH SarabunPSK"/>
          <w:sz w:val="32"/>
          <w:cs/>
        </w:rPr>
        <w:t xml:space="preserve"> .......</w:t>
      </w:r>
      <w:r w:rsidR="00853DC8">
        <w:rPr>
          <w:rFonts w:ascii="TH SarabunPSK" w:hAnsi="TH SarabunPSK" w:cs="TH SarabunPSK" w:hint="cs"/>
          <w:sz w:val="32"/>
          <w:cs/>
        </w:rPr>
        <w:t>...............</w:t>
      </w:r>
      <w:r w:rsidRPr="001868F8">
        <w:rPr>
          <w:rFonts w:ascii="TH SarabunPSK" w:hAnsi="TH SarabunPSK" w:cs="TH SarabunPSK"/>
          <w:sz w:val="32"/>
          <w:cs/>
        </w:rPr>
        <w:t xml:space="preserve">.......................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Pr="001868F8">
        <w:rPr>
          <w:rFonts w:ascii="TH SarabunPSK" w:hAnsi="TH SarabunPSK" w:cs="TH SarabunPSK"/>
          <w:sz w:val="32"/>
          <w:cs/>
        </w:rPr>
        <w:t xml:space="preserve">  .....</w:t>
      </w:r>
      <w:r w:rsidR="00853DC8">
        <w:rPr>
          <w:rFonts w:ascii="TH SarabunPSK" w:hAnsi="TH SarabunPSK" w:cs="TH SarabunPSK" w:hint="cs"/>
          <w:sz w:val="32"/>
          <w:cs/>
        </w:rPr>
        <w:t>......................................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</w:t>
      </w:r>
      <w:r w:rsidRPr="001868F8">
        <w:rPr>
          <w:rFonts w:ascii="TH SarabunPSK" w:hAnsi="TH SarabunPSK" w:cs="TH SarabunPSK"/>
          <w:sz w:val="32"/>
        </w:rPr>
        <w:t xml:space="preserve">  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Pr="001868F8">
        <w:rPr>
          <w:rFonts w:ascii="TH SarabunPSK" w:hAnsi="TH SarabunPSK" w:cs="TH SarabunPSK"/>
          <w:sz w:val="32"/>
          <w:cs/>
        </w:rPr>
        <w:t>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Pr="001868F8">
        <w:rPr>
          <w:rFonts w:ascii="TH SarabunPSK" w:hAnsi="TH SarabunPSK" w:cs="TH SarabunPSK"/>
          <w:sz w:val="32"/>
          <w:cs/>
        </w:rPr>
        <w:t>.........................พ.ศ.................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Pr="001868F8">
        <w:rPr>
          <w:rFonts w:ascii="TH SarabunPSK" w:hAnsi="TH SarabunPSK" w:cs="TH SarabunPSK"/>
          <w:sz w:val="32"/>
          <w:cs/>
        </w:rPr>
        <w:t>........ปี......เดือน..........วัน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D47CEF">
        <w:rPr>
          <w:rFonts w:ascii="TH SarabunPSK" w:hAnsi="TH SarabunPSK" w:cs="TH SarabunPSK"/>
          <w:sz w:val="32"/>
          <w:cs/>
        </w:rPr>
        <w:t xml:space="preserve">   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1868F8">
        <w:rPr>
          <w:rFonts w:ascii="TH SarabunPSK" w:hAnsi="TH SarabunPSK" w:cs="TH SarabunPSK"/>
          <w:sz w:val="32"/>
          <w:cs/>
        </w:rPr>
        <w:t xml:space="preserve">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TableGrid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1868F8" w:rsidRPr="00D119D0" w:rsidRDefault="001868F8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1868F8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1868F8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D324C7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D324C7">
        <w:rPr>
          <w:rFonts w:ascii="TH SarabunPSK" w:hAnsi="TH SarabunPSK" w:cs="TH SarabunPSK"/>
          <w:szCs w:val="24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:rsidR="00B57850" w:rsidRPr="00D324C7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9E0844">
        <w:rPr>
          <w:rFonts w:ascii="TH SarabunPSK" w:hAnsi="TH SarabunPSK" w:cs="TH SarabunPSK" w:hint="cs"/>
          <w:szCs w:val="24"/>
          <w:cs/>
        </w:rPr>
        <w:t>กัน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 xml:space="preserve">๓. </w:t>
      </w:r>
      <w:r>
        <w:rPr>
          <w:rFonts w:ascii="TH SarabunPSK" w:hAnsi="TH SarabunPSK" w:cs="TH SarabunPSK" w:hint="cs"/>
          <w:szCs w:val="24"/>
          <w:cs/>
        </w:rPr>
        <w:t>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659FB">
        <w:rPr>
          <w:rFonts w:ascii="TH SarabunPSK" w:hAnsi="TH SarabunPSK" w:cs="TH SarabunPSK" w:hint="cs"/>
          <w:szCs w:val="24"/>
          <w:cs/>
        </w:rPr>
        <w:t>งงาน (๗๐ คะแนน)  องค์ประกอบที่ ๒</w:t>
      </w:r>
      <w:r>
        <w:rPr>
          <w:rFonts w:ascii="TH SarabunPSK" w:hAnsi="TH SarabunPSK" w:cs="TH SarabunPSK" w:hint="cs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๕.</w:t>
      </w:r>
      <w:r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B52F64" w:rsidRDefault="00D8019F" w:rsidP="00B52F64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1868F8">
        <w:rPr>
          <w:rFonts w:ascii="TH SarabunPSK" w:hAnsi="TH SarabunPSK" w:cs="TH SarabunPSK"/>
          <w:b/>
          <w:bCs/>
          <w:szCs w:val="24"/>
          <w:cs/>
        </w:rPr>
        <w:br w:type="page"/>
      </w:r>
      <w:r w:rsidR="00B52F64"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</w:t>
      </w:r>
      <w:r w:rsidR="00B52F64">
        <w:rPr>
          <w:rFonts w:ascii="TH SarabunPSK" w:hAnsi="TH SarabunPSK" w:cs="TH SarabunPSK" w:hint="cs"/>
          <w:b/>
          <w:bCs/>
          <w:sz w:val="32"/>
          <w:u w:val="single"/>
          <w:cs/>
        </w:rPr>
        <w:t>๒</w:t>
      </w:r>
      <w:r w:rsidR="00B52F64"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 </w:t>
      </w:r>
      <w:r w:rsidR="00D57BA5" w:rsidRPr="00B52F64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</w:t>
      </w:r>
      <w:r w:rsidR="00CD1388">
        <w:rPr>
          <w:rFonts w:ascii="TH SarabunPSK" w:hAnsi="TH SarabunPSK" w:cs="TH SarabunPSK" w:hint="cs"/>
          <w:b/>
          <w:bCs/>
          <w:sz w:val="32"/>
          <w:u w:val="single"/>
          <w:cs/>
        </w:rPr>
        <w:t>พนักงาน</w:t>
      </w:r>
      <w:r w:rsidR="00D57BA5" w:rsidRPr="00B52F64">
        <w:rPr>
          <w:rFonts w:ascii="TH SarabunPSK" w:hAnsi="TH SarabunPSK" w:cs="TH SarabunPSK"/>
          <w:b/>
          <w:bCs/>
          <w:sz w:val="32"/>
          <w:u w:val="single"/>
          <w:cs/>
        </w:rPr>
        <w:t>ในสถาบันอุดมศึกษา</w:t>
      </w:r>
      <w:bookmarkStart w:id="0" w:name="_GoBack"/>
      <w:bookmarkEnd w:id="0"/>
    </w:p>
    <w:p w:rsidR="00D73AEB" w:rsidRPr="00D119D0" w:rsidRDefault="00B52F64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องค์ประกอบ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6F41CC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111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5B6216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350" t="6985" r="6985" b="12065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07D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6F41CC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6F41CC" w:rsidRPr="00D119D0" w:rsidTr="00180692">
        <w:tc>
          <w:tcPr>
            <w:tcW w:w="3828" w:type="dxa"/>
          </w:tcPr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๔๕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ภาระงานอย่าง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น้อย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งาน 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ภาระงานที่บ่งบอกถึงความชำนาญการ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อย่างน้อย ๑ </w:t>
            </w:r>
            <w:r w:rsidR="00A859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F41CC" w:rsidRPr="00B2142E" w:rsidRDefault="00EB357C" w:rsidP="00853DC8">
            <w:pPr>
              <w:pStyle w:val="ListParagraph"/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111" w:type="dxa"/>
          </w:tcPr>
          <w:p w:rsidR="00AC5CA3" w:rsidRPr="00B2142E" w:rsidRDefault="00AC5CA3" w:rsidP="00853D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B357C" w:rsidRPr="00B2142E" w:rsidRDefault="00EB357C" w:rsidP="003476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12C4C" w:rsidRPr="00B2142E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12C4C" w:rsidRPr="00D119D0" w:rsidRDefault="00B12C4C" w:rsidP="00B12C4C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D119D0" w:rsidTr="00180692">
        <w:tc>
          <w:tcPr>
            <w:tcW w:w="3828" w:type="dxa"/>
          </w:tcPr>
          <w:p w:rsidR="0067376E" w:rsidRPr="00C868A9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๒. </w:t>
            </w:r>
            <w:r w:rsidRPr="00C868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ด้านการวางแผน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67376E" w:rsidRDefault="0067376E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7376E" w:rsidRPr="00D119D0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67376E" w:rsidRPr="00F1596C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850" w:type="dxa"/>
          </w:tcPr>
          <w:p w:rsidR="0067376E" w:rsidRPr="00B2142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B2142E" w:rsidRDefault="0067376E" w:rsidP="009A76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7376E" w:rsidRPr="00D119D0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67376E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๓. ด้านการประสานงาน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B2142E" w:rsidRDefault="005E779E" w:rsidP="00673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AC5CA3" w:rsidRDefault="00AC5CA3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4C49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B2142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B2142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AC5CA3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๔. ด้านการบริการ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5E779E" w:rsidRDefault="005E779E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5E77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5E779E" w:rsidRPr="00D119D0" w:rsidRDefault="005E779E" w:rsidP="007F645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:rsidTr="00180692">
        <w:tc>
          <w:tcPr>
            <w:tcW w:w="3828" w:type="dxa"/>
          </w:tcPr>
          <w:p w:rsidR="00BE07D1" w:rsidRDefault="00330120" w:rsidP="00853DC8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กิจกรรมของหน่วยงาน</w:t>
            </w:r>
            <w:r w:rsidR="00A859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(ค่าน้ำหนัก ๑๐)</w:t>
            </w: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Pr="00853DC8" w:rsidRDefault="00853DC8" w:rsidP="00853DC8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BE07D1" w:rsidRPr="00C229CB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617AF7" w:rsidRPr="00DA39A3" w:rsidRDefault="00617AF7" w:rsidP="00617AF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617AF7" w:rsidRPr="00DA39A3" w:rsidRDefault="00617AF7" w:rsidP="00617AF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10160" r="9525" b="889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1550E" id="Straight Arrow Connector 15" o:spid="_x0000_s1026" type="#_x0000_t32" style="position:absolute;margin-left:236pt;margin-top:2.45pt;width:14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80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aUQU&#10;7XBGW2eo3DeOPBsDPSlBKewjGIJHsF+9tjmGlWpjfMXspLb6Bdh3SxSUDVV7EXi/nTVipT4ifhfi&#10;N1Zj1l3/BTieoQcHoXmn2nQeEttCTmFG52FG4uQIw4/pbJI9TJEr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"/>
                  </w:pict>
                </mc:Fallback>
              </mc:AlternateContent>
            </w: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119D0" w:rsidRDefault="00D119D0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416059" w:rsidRPr="00D119D0" w:rsidRDefault="00B52F64" w:rsidP="00416059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องค์ประกอบ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  ๒  พฤติกรรมการปฏิบัติงาน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สมรรถนะเฉพาะตามลักษณะงานที่ปฏิบัติ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pStyle w:val="ListParagraph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416059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  <w:vMerge w:val="restart"/>
            <w:vAlign w:val="center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416059" w:rsidRPr="00D119D0" w:rsidTr="006F19F1">
        <w:tc>
          <w:tcPr>
            <w:tcW w:w="10632" w:type="dxa"/>
            <w:gridSpan w:val="9"/>
            <w:vMerge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×)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๓ คะแนน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๑  ระดับ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๒ คะแนน</w:t>
            </w:r>
          </w:p>
        </w:tc>
        <w:tc>
          <w:tcPr>
            <w:tcW w:w="1560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ระดับ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๑  คะแนน  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16059" w:rsidRPr="00D119D0" w:rsidTr="006F19F1">
        <w:tc>
          <w:tcPr>
            <w:tcW w:w="13467" w:type="dxa"/>
            <w:gridSpan w:val="11"/>
          </w:tcPr>
          <w:p w:rsidR="00416059" w:rsidRPr="00D119D0" w:rsidRDefault="00416059" w:rsidP="006F19F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3467" w:type="dxa"/>
            <w:gridSpan w:val="11"/>
          </w:tcPr>
          <w:p w:rsidR="00416059" w:rsidRPr="00D119D0" w:rsidRDefault="005B6216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11430" t="10795" r="7620" b="8255"/>
                      <wp:wrapNone/>
                      <wp:docPr id="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8E4C9" id="AutoShape 99" o:spid="_x0000_s1026" type="#_x0000_t32" style="position:absolute;margin-left:466.65pt;margin-top:16.6pt;width:1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PgHg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1pDj4B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41605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47BDE" w:rsidRPr="00D119D0" w:rsidTr="00C868A9">
        <w:tc>
          <w:tcPr>
            <w:tcW w:w="15027" w:type="dxa"/>
          </w:tcPr>
          <w:p w:rsidR="00C47BDE" w:rsidRDefault="00C47BDE" w:rsidP="00C47BD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365372" w:rsidRDefault="00365372" w:rsidP="00C47BDE">
            <w:pPr>
              <w:rPr>
                <w:rFonts w:ascii="TH SarabunPSK" w:hAnsi="TH SarabunPSK" w:cs="TH SarabunPSK"/>
                <w:sz w:val="32"/>
              </w:rPr>
            </w:pPr>
          </w:p>
          <w:p w:rsidR="00C47BDE" w:rsidRPr="00D119D0" w:rsidRDefault="00C47BDE" w:rsidP="00C47BD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</w:t>
            </w:r>
            <w:r w:rsidR="00BC3677">
              <w:rPr>
                <w:rFonts w:ascii="TH SarabunPSK" w:hAnsi="TH SarabunPSK" w:cs="TH SarabunPSK" w:hint="cs"/>
                <w:sz w:val="32"/>
                <w:cs/>
              </w:rPr>
              <w:t>รับการ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ประเมิน)</w:t>
            </w:r>
          </w:p>
          <w:p w:rsidR="00C47BDE" w:rsidRPr="00D119D0" w:rsidRDefault="00C47BDE" w:rsidP="00C47BD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  <w:p w:rsidR="00C47BDE" w:rsidRPr="00D119D0" w:rsidRDefault="00C47BDE" w:rsidP="00C868A9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229CB" w:rsidRDefault="00C229CB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D119D0" w:rsidRDefault="00795DED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</w:t>
      </w:r>
      <w:r w:rsidR="005775C6" w:rsidRPr="00D119D0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D119D0" w:rsidRDefault="005775C6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</w:tcPr>
          <w:p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5775C6" w:rsidRPr="00D119D0" w:rsidRDefault="005775C6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713A2" id="Rectangle 93" o:spid="_x0000_s1026" style="position:absolute;margin-left:1in;margin-top:2.9pt;width:10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6985" r="9525" b="1206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A187" id="Rectangle 94" o:spid="_x0000_s1026" style="position:absolute;margin-left:1in;margin-top:2.05pt;width:10.5pt;height:11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6350" r="9525" b="1270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CDB7" id="Rectangle 95" o:spid="_x0000_s1026" style="position:absolute;margin-left:1in;margin-top:2pt;width:10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0160" r="9525" b="8890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BCF8" id="Rectangle 96" o:spid="_x0000_s1026" style="position:absolute;margin-left:1in;margin-top:2.3pt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13335" r="9525" b="571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32BA" id="Rectangle 97" o:spid="_x0000_s1026" style="position:absolute;margin-left:1in;margin-top:2.55pt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Pr="00D119D0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2C3523" w:rsidRDefault="00795DED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2C3523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t>ส่วน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544"/>
      </w:tblGrid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B4014A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Default="00B4014A" w:rsidP="00B4014A">
      <w:pPr>
        <w:rPr>
          <w:rFonts w:ascii="TH SarabunPSK" w:hAnsi="TH SarabunPSK" w:cs="TH SarabunPSK"/>
          <w:b/>
          <w:bCs/>
          <w:sz w:val="3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229CB" w:rsidRDefault="00C229CB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</w:tc>
      </w:tr>
    </w:tbl>
    <w:p w:rsidR="00D119D0" w:rsidRPr="00D119D0" w:rsidRDefault="00D119D0" w:rsidP="00B4014A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853DC8" w:rsidRDefault="00853DC8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2C3523" w:rsidRDefault="00795DED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2C3523">
        <w:rPr>
          <w:rFonts w:ascii="TH SarabunPSK" w:hAnsi="TH SarabunPSK" w:cs="TH SarabunPSK" w:hint="cs"/>
          <w:b/>
          <w:bCs/>
          <w:sz w:val="32"/>
          <w:u w:val="single"/>
          <w:cs/>
        </w:rPr>
        <w:t>ส่วน</w:t>
      </w:r>
      <w:r w:rsidR="00B4014A" w:rsidRPr="002C3523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2C3523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2C3523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24A48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24A48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53DC8" w:rsidRPr="00D119D0" w:rsidRDefault="00853DC8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tbl>
      <w:tblPr>
        <w:tblW w:w="15540" w:type="dxa"/>
        <w:tblInd w:w="-784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D86D46" w:rsidRPr="00D86D46" w:rsidTr="00D86D4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คำจำกัดความ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6D46" w:rsidRPr="00D86D46" w:rsidTr="00D86D46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ภาระงานหลัก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งานที่ต้องรับผิดชอบตามตำแหน่งหน้าที่หรืองานที่ผู้บังคับบัญชาได้กำหนดให้เป็นภาระงาน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6D46" w:rsidRPr="00D86D46" w:rsidTr="00D86D46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ภาระงานบริหาร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การปฏิบัติงานที่ครอบคลุมถึงการมอบหมาย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วินิจฉัย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สั่งการ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ควบคุม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แนะนำปรับปรุงแก้ไข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ติดตามประเมินผลและแก้ปัญหาขัดข้องในหน่วยงานที่รับผิดชอบให้เกิดความถูกต้อง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เรียบร้อย</w:t>
            </w:r>
            <w:r w:rsidR="00024A4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สมบูรณ์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และทันเหตุการณ์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</w:t>
            </w:r>
            <w:r w:rsidR="00024A4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ั้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งนี้รวมถึงงานวางแผนประจำ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งานแผนกลยุทธ์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งานการประชุม</w:t>
            </w:r>
          </w:p>
        </w:tc>
      </w:tr>
      <w:tr w:rsidR="00D86D46" w:rsidRPr="00D86D46" w:rsidTr="00D86D46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="000A27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ภาระงานเชิงพัฒนา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/บริการวิชาการ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การปฏิบัติงานโครงการ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กิจกรรมที่มีการคิดค้น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แก้ปัญหา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ปรับปรุงและพัฒนาหรือสร้างนวัตกรรม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ระบบงาน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อาทิ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การจัดทำคู่มือการปฏิบัติงาน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A27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ฐานการทำงาน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การลดขั้นตอนการทำงาน</w:t>
            </w:r>
          </w:p>
        </w:tc>
      </w:tr>
      <w:tr w:rsidR="00D86D46" w:rsidRPr="00D86D46" w:rsidTr="00D86D46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รวมถึงการค้นคว้า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วิจัยเพื่อพัฒนางานใหม่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6D46" w:rsidRPr="00D86D46" w:rsidTr="00D86D46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ภาระงานที่ได้รับมอบหมาย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การปฏิบัติงานตามที่ได้รับมอบหมายอื่น ๆ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หน้าที่ที่ได้รับมอบหมายจากผู้บังคับบัญชา</w:t>
            </w:r>
            <w:r w:rsidR="000A271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นอกเหนือจากภาระงานหลัก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การเป็นกรรมการ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หรือคณะทำงานเพื่อพัฒนางานส่วนรวมของหน่วยงานหรือมหาวิทยาลัย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B4014A" w:rsidRPr="00D86D46" w:rsidRDefault="00B4014A" w:rsidP="00D86D4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4014A" w:rsidRPr="00B4014A" w:rsidRDefault="00B4014A" w:rsidP="00D73AEB">
      <w:pPr>
        <w:rPr>
          <w:b/>
          <w:bCs/>
          <w:u w:val="single"/>
          <w:cs/>
        </w:rPr>
      </w:pPr>
    </w:p>
    <w:sectPr w:rsidR="00B4014A" w:rsidRPr="00B4014A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E45" w:rsidRDefault="00244E45">
      <w:r>
        <w:separator/>
      </w:r>
    </w:p>
  </w:endnote>
  <w:endnote w:type="continuationSeparator" w:id="0">
    <w:p w:rsidR="00244E45" w:rsidRDefault="0024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Default="00D07E1A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47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727" w:rsidRDefault="00B1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E45" w:rsidRDefault="00244E45">
      <w:r>
        <w:separator/>
      </w:r>
    </w:p>
  </w:footnote>
  <w:footnote w:type="continuationSeparator" w:id="0">
    <w:p w:rsidR="00244E45" w:rsidRDefault="0024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Pr="000C3CDE" w:rsidRDefault="00B14727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5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698"/>
    <w:rsid w:val="00024A48"/>
    <w:rsid w:val="000258CC"/>
    <w:rsid w:val="0003082D"/>
    <w:rsid w:val="00030C7F"/>
    <w:rsid w:val="00034A7E"/>
    <w:rsid w:val="00057495"/>
    <w:rsid w:val="00061A07"/>
    <w:rsid w:val="00061B3D"/>
    <w:rsid w:val="00070EE8"/>
    <w:rsid w:val="00076C9D"/>
    <w:rsid w:val="000905AA"/>
    <w:rsid w:val="000909CE"/>
    <w:rsid w:val="000960CB"/>
    <w:rsid w:val="000A02AD"/>
    <w:rsid w:val="000A271D"/>
    <w:rsid w:val="000B6361"/>
    <w:rsid w:val="000C3CDE"/>
    <w:rsid w:val="000C6535"/>
    <w:rsid w:val="000D3501"/>
    <w:rsid w:val="000D7257"/>
    <w:rsid w:val="000E2B4D"/>
    <w:rsid w:val="000F3021"/>
    <w:rsid w:val="0010446E"/>
    <w:rsid w:val="00113A6E"/>
    <w:rsid w:val="00115858"/>
    <w:rsid w:val="00120695"/>
    <w:rsid w:val="00125336"/>
    <w:rsid w:val="001253D4"/>
    <w:rsid w:val="001326DD"/>
    <w:rsid w:val="00142652"/>
    <w:rsid w:val="00160C45"/>
    <w:rsid w:val="00167388"/>
    <w:rsid w:val="00176546"/>
    <w:rsid w:val="00180692"/>
    <w:rsid w:val="0018562A"/>
    <w:rsid w:val="0018648D"/>
    <w:rsid w:val="001868F8"/>
    <w:rsid w:val="00190F4E"/>
    <w:rsid w:val="001917CF"/>
    <w:rsid w:val="001A4291"/>
    <w:rsid w:val="001A7FD6"/>
    <w:rsid w:val="001B01A1"/>
    <w:rsid w:val="001B677E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216A"/>
    <w:rsid w:val="001F703E"/>
    <w:rsid w:val="0021550E"/>
    <w:rsid w:val="00217535"/>
    <w:rsid w:val="00231F30"/>
    <w:rsid w:val="002330CE"/>
    <w:rsid w:val="0023682D"/>
    <w:rsid w:val="00241591"/>
    <w:rsid w:val="00244E45"/>
    <w:rsid w:val="00247261"/>
    <w:rsid w:val="00250F18"/>
    <w:rsid w:val="0025234C"/>
    <w:rsid w:val="002551C2"/>
    <w:rsid w:val="0026387B"/>
    <w:rsid w:val="002806CC"/>
    <w:rsid w:val="00280E01"/>
    <w:rsid w:val="00283906"/>
    <w:rsid w:val="00294BEE"/>
    <w:rsid w:val="00294E29"/>
    <w:rsid w:val="002A38D1"/>
    <w:rsid w:val="002B22B6"/>
    <w:rsid w:val="002B56F9"/>
    <w:rsid w:val="002C325B"/>
    <w:rsid w:val="002C3523"/>
    <w:rsid w:val="002C393A"/>
    <w:rsid w:val="002C6A66"/>
    <w:rsid w:val="002D321D"/>
    <w:rsid w:val="002E2B22"/>
    <w:rsid w:val="002E4313"/>
    <w:rsid w:val="00300C54"/>
    <w:rsid w:val="00303399"/>
    <w:rsid w:val="00306FF0"/>
    <w:rsid w:val="0030719A"/>
    <w:rsid w:val="00314840"/>
    <w:rsid w:val="00316EAA"/>
    <w:rsid w:val="00320E3A"/>
    <w:rsid w:val="0032142C"/>
    <w:rsid w:val="00324401"/>
    <w:rsid w:val="00330120"/>
    <w:rsid w:val="00332FC8"/>
    <w:rsid w:val="003363F4"/>
    <w:rsid w:val="003459E7"/>
    <w:rsid w:val="003476A1"/>
    <w:rsid w:val="00350171"/>
    <w:rsid w:val="00354243"/>
    <w:rsid w:val="00354A25"/>
    <w:rsid w:val="00354C25"/>
    <w:rsid w:val="00357FE9"/>
    <w:rsid w:val="0036011E"/>
    <w:rsid w:val="00365372"/>
    <w:rsid w:val="00370C75"/>
    <w:rsid w:val="00373C2D"/>
    <w:rsid w:val="00374AC0"/>
    <w:rsid w:val="00382AFD"/>
    <w:rsid w:val="00391EB3"/>
    <w:rsid w:val="00393165"/>
    <w:rsid w:val="00394798"/>
    <w:rsid w:val="003A4EA8"/>
    <w:rsid w:val="003C3371"/>
    <w:rsid w:val="003D219B"/>
    <w:rsid w:val="003D51DB"/>
    <w:rsid w:val="003E4D3F"/>
    <w:rsid w:val="003F196B"/>
    <w:rsid w:val="003F1991"/>
    <w:rsid w:val="003F60BD"/>
    <w:rsid w:val="003F6C4A"/>
    <w:rsid w:val="003F7667"/>
    <w:rsid w:val="00415065"/>
    <w:rsid w:val="00416059"/>
    <w:rsid w:val="00416CF0"/>
    <w:rsid w:val="00431D0A"/>
    <w:rsid w:val="004339A1"/>
    <w:rsid w:val="004370B7"/>
    <w:rsid w:val="00437A33"/>
    <w:rsid w:val="0044074B"/>
    <w:rsid w:val="004408AF"/>
    <w:rsid w:val="0044794D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503A"/>
    <w:rsid w:val="00495C4F"/>
    <w:rsid w:val="004B09AF"/>
    <w:rsid w:val="004C4945"/>
    <w:rsid w:val="004C49E2"/>
    <w:rsid w:val="004C605F"/>
    <w:rsid w:val="004D050E"/>
    <w:rsid w:val="004E3464"/>
    <w:rsid w:val="004E6A0F"/>
    <w:rsid w:val="00501B27"/>
    <w:rsid w:val="00503C8F"/>
    <w:rsid w:val="005125C0"/>
    <w:rsid w:val="005203FA"/>
    <w:rsid w:val="0052384E"/>
    <w:rsid w:val="00523945"/>
    <w:rsid w:val="00526922"/>
    <w:rsid w:val="00531F28"/>
    <w:rsid w:val="00537785"/>
    <w:rsid w:val="005475D4"/>
    <w:rsid w:val="00547A32"/>
    <w:rsid w:val="00552F2F"/>
    <w:rsid w:val="005540A9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B6216"/>
    <w:rsid w:val="005B7EE6"/>
    <w:rsid w:val="005C0BC9"/>
    <w:rsid w:val="005C554C"/>
    <w:rsid w:val="005C5885"/>
    <w:rsid w:val="005C6B87"/>
    <w:rsid w:val="005D21BA"/>
    <w:rsid w:val="005D7744"/>
    <w:rsid w:val="005E0CB9"/>
    <w:rsid w:val="005E2566"/>
    <w:rsid w:val="005E6060"/>
    <w:rsid w:val="005E779E"/>
    <w:rsid w:val="005F3C00"/>
    <w:rsid w:val="006109C1"/>
    <w:rsid w:val="00614926"/>
    <w:rsid w:val="006175C7"/>
    <w:rsid w:val="00617AF7"/>
    <w:rsid w:val="0063267C"/>
    <w:rsid w:val="00633011"/>
    <w:rsid w:val="0064050D"/>
    <w:rsid w:val="006417E5"/>
    <w:rsid w:val="00643780"/>
    <w:rsid w:val="00643F8D"/>
    <w:rsid w:val="006458D1"/>
    <w:rsid w:val="006473DA"/>
    <w:rsid w:val="00652396"/>
    <w:rsid w:val="006659FB"/>
    <w:rsid w:val="0067376E"/>
    <w:rsid w:val="00677E7D"/>
    <w:rsid w:val="00684545"/>
    <w:rsid w:val="00684BEA"/>
    <w:rsid w:val="00685513"/>
    <w:rsid w:val="006917F9"/>
    <w:rsid w:val="00692654"/>
    <w:rsid w:val="0069337F"/>
    <w:rsid w:val="00696FB4"/>
    <w:rsid w:val="006A09B7"/>
    <w:rsid w:val="006B6F14"/>
    <w:rsid w:val="006C4CFB"/>
    <w:rsid w:val="006C64C8"/>
    <w:rsid w:val="006D1AD5"/>
    <w:rsid w:val="006E2015"/>
    <w:rsid w:val="006E43A8"/>
    <w:rsid w:val="006E44AF"/>
    <w:rsid w:val="006F20D1"/>
    <w:rsid w:val="006F3C18"/>
    <w:rsid w:val="006F41CC"/>
    <w:rsid w:val="006F4DD1"/>
    <w:rsid w:val="006F67E4"/>
    <w:rsid w:val="006F760E"/>
    <w:rsid w:val="00705FC7"/>
    <w:rsid w:val="0071296C"/>
    <w:rsid w:val="00720723"/>
    <w:rsid w:val="00725658"/>
    <w:rsid w:val="00725DDD"/>
    <w:rsid w:val="0073279D"/>
    <w:rsid w:val="00733477"/>
    <w:rsid w:val="00736201"/>
    <w:rsid w:val="00737F54"/>
    <w:rsid w:val="0074149C"/>
    <w:rsid w:val="00744DFF"/>
    <w:rsid w:val="0074554B"/>
    <w:rsid w:val="00751C7C"/>
    <w:rsid w:val="00752BDC"/>
    <w:rsid w:val="00754B3C"/>
    <w:rsid w:val="0075753D"/>
    <w:rsid w:val="0076225B"/>
    <w:rsid w:val="00765479"/>
    <w:rsid w:val="007661CA"/>
    <w:rsid w:val="0076768C"/>
    <w:rsid w:val="00773B9C"/>
    <w:rsid w:val="00792A38"/>
    <w:rsid w:val="00795DED"/>
    <w:rsid w:val="007A21D4"/>
    <w:rsid w:val="007B1047"/>
    <w:rsid w:val="007B3E1D"/>
    <w:rsid w:val="007B5AC7"/>
    <w:rsid w:val="007B67CD"/>
    <w:rsid w:val="007C162C"/>
    <w:rsid w:val="007D59D2"/>
    <w:rsid w:val="007E06B9"/>
    <w:rsid w:val="007F13EB"/>
    <w:rsid w:val="007F6453"/>
    <w:rsid w:val="00802D65"/>
    <w:rsid w:val="00804382"/>
    <w:rsid w:val="0082264A"/>
    <w:rsid w:val="00825D35"/>
    <w:rsid w:val="00827339"/>
    <w:rsid w:val="00827F6B"/>
    <w:rsid w:val="00836FC6"/>
    <w:rsid w:val="00840FF3"/>
    <w:rsid w:val="00841CBB"/>
    <w:rsid w:val="00843C72"/>
    <w:rsid w:val="00851206"/>
    <w:rsid w:val="00853DC8"/>
    <w:rsid w:val="00856F6D"/>
    <w:rsid w:val="0085716F"/>
    <w:rsid w:val="00871D43"/>
    <w:rsid w:val="00877EEF"/>
    <w:rsid w:val="00880AAC"/>
    <w:rsid w:val="0088701E"/>
    <w:rsid w:val="00893B73"/>
    <w:rsid w:val="00894BEC"/>
    <w:rsid w:val="00895047"/>
    <w:rsid w:val="008B1C85"/>
    <w:rsid w:val="008B3FEC"/>
    <w:rsid w:val="008C04AB"/>
    <w:rsid w:val="008C4369"/>
    <w:rsid w:val="008C5351"/>
    <w:rsid w:val="008D1EAA"/>
    <w:rsid w:val="008D64DB"/>
    <w:rsid w:val="008F3998"/>
    <w:rsid w:val="00901307"/>
    <w:rsid w:val="00901FE7"/>
    <w:rsid w:val="00906746"/>
    <w:rsid w:val="009133BB"/>
    <w:rsid w:val="00922A4B"/>
    <w:rsid w:val="00926AB9"/>
    <w:rsid w:val="00932B62"/>
    <w:rsid w:val="009518F9"/>
    <w:rsid w:val="00951CF3"/>
    <w:rsid w:val="009561E6"/>
    <w:rsid w:val="009669F1"/>
    <w:rsid w:val="00983FB0"/>
    <w:rsid w:val="009949C8"/>
    <w:rsid w:val="009A661C"/>
    <w:rsid w:val="009A7640"/>
    <w:rsid w:val="009B1628"/>
    <w:rsid w:val="009B6948"/>
    <w:rsid w:val="009C5CB5"/>
    <w:rsid w:val="009C7E87"/>
    <w:rsid w:val="009D480F"/>
    <w:rsid w:val="009D7A2B"/>
    <w:rsid w:val="009E0844"/>
    <w:rsid w:val="009E7EAE"/>
    <w:rsid w:val="009F03A1"/>
    <w:rsid w:val="009F29DC"/>
    <w:rsid w:val="009F3D52"/>
    <w:rsid w:val="009F3F77"/>
    <w:rsid w:val="00A01BD0"/>
    <w:rsid w:val="00A15463"/>
    <w:rsid w:val="00A15F30"/>
    <w:rsid w:val="00A2324B"/>
    <w:rsid w:val="00A45E5C"/>
    <w:rsid w:val="00A500EB"/>
    <w:rsid w:val="00A60C56"/>
    <w:rsid w:val="00A73A76"/>
    <w:rsid w:val="00A74F9A"/>
    <w:rsid w:val="00A752E9"/>
    <w:rsid w:val="00A8339A"/>
    <w:rsid w:val="00A846F4"/>
    <w:rsid w:val="00A85955"/>
    <w:rsid w:val="00A9497F"/>
    <w:rsid w:val="00AA29E5"/>
    <w:rsid w:val="00AA6CAA"/>
    <w:rsid w:val="00AB354D"/>
    <w:rsid w:val="00AC1578"/>
    <w:rsid w:val="00AC2593"/>
    <w:rsid w:val="00AC55B2"/>
    <w:rsid w:val="00AC5CA3"/>
    <w:rsid w:val="00AC7C97"/>
    <w:rsid w:val="00AD2B03"/>
    <w:rsid w:val="00AE3D92"/>
    <w:rsid w:val="00AE4889"/>
    <w:rsid w:val="00AE5C5D"/>
    <w:rsid w:val="00AF2D11"/>
    <w:rsid w:val="00B03397"/>
    <w:rsid w:val="00B10AB4"/>
    <w:rsid w:val="00B12C4C"/>
    <w:rsid w:val="00B14727"/>
    <w:rsid w:val="00B14E4E"/>
    <w:rsid w:val="00B2142E"/>
    <w:rsid w:val="00B24F57"/>
    <w:rsid w:val="00B30CF4"/>
    <w:rsid w:val="00B4014A"/>
    <w:rsid w:val="00B43C91"/>
    <w:rsid w:val="00B45ED7"/>
    <w:rsid w:val="00B52C6B"/>
    <w:rsid w:val="00B52F64"/>
    <w:rsid w:val="00B57850"/>
    <w:rsid w:val="00B644D8"/>
    <w:rsid w:val="00B66F0C"/>
    <w:rsid w:val="00B7796B"/>
    <w:rsid w:val="00B77AC0"/>
    <w:rsid w:val="00B8009F"/>
    <w:rsid w:val="00B87DCF"/>
    <w:rsid w:val="00B90814"/>
    <w:rsid w:val="00B95420"/>
    <w:rsid w:val="00BA19CD"/>
    <w:rsid w:val="00BB0411"/>
    <w:rsid w:val="00BB133E"/>
    <w:rsid w:val="00BB291B"/>
    <w:rsid w:val="00BB46B7"/>
    <w:rsid w:val="00BC3677"/>
    <w:rsid w:val="00BC7179"/>
    <w:rsid w:val="00BD20C2"/>
    <w:rsid w:val="00BD5B0C"/>
    <w:rsid w:val="00BE07D1"/>
    <w:rsid w:val="00BE2875"/>
    <w:rsid w:val="00BF1EA1"/>
    <w:rsid w:val="00BF2D6A"/>
    <w:rsid w:val="00BF63C4"/>
    <w:rsid w:val="00C02F24"/>
    <w:rsid w:val="00C11AC0"/>
    <w:rsid w:val="00C17DC6"/>
    <w:rsid w:val="00C229CB"/>
    <w:rsid w:val="00C27732"/>
    <w:rsid w:val="00C47BDE"/>
    <w:rsid w:val="00C53A4E"/>
    <w:rsid w:val="00C55454"/>
    <w:rsid w:val="00C5794B"/>
    <w:rsid w:val="00C62B11"/>
    <w:rsid w:val="00C63015"/>
    <w:rsid w:val="00C63664"/>
    <w:rsid w:val="00C64334"/>
    <w:rsid w:val="00C7299E"/>
    <w:rsid w:val="00C7759F"/>
    <w:rsid w:val="00C821B2"/>
    <w:rsid w:val="00C868A9"/>
    <w:rsid w:val="00C9156A"/>
    <w:rsid w:val="00C93D38"/>
    <w:rsid w:val="00C95F3D"/>
    <w:rsid w:val="00CA22E9"/>
    <w:rsid w:val="00CA2E0E"/>
    <w:rsid w:val="00CA6541"/>
    <w:rsid w:val="00CB3D18"/>
    <w:rsid w:val="00CB5747"/>
    <w:rsid w:val="00CC2296"/>
    <w:rsid w:val="00CC76C3"/>
    <w:rsid w:val="00CC7B7E"/>
    <w:rsid w:val="00CD1388"/>
    <w:rsid w:val="00CD2211"/>
    <w:rsid w:val="00CE094E"/>
    <w:rsid w:val="00CE4E9F"/>
    <w:rsid w:val="00CF20CA"/>
    <w:rsid w:val="00D07E1A"/>
    <w:rsid w:val="00D119D0"/>
    <w:rsid w:val="00D21B56"/>
    <w:rsid w:val="00D25E93"/>
    <w:rsid w:val="00D33DC1"/>
    <w:rsid w:val="00D4368F"/>
    <w:rsid w:val="00D44206"/>
    <w:rsid w:val="00D4586C"/>
    <w:rsid w:val="00D46BD4"/>
    <w:rsid w:val="00D47CEF"/>
    <w:rsid w:val="00D57BA5"/>
    <w:rsid w:val="00D611AE"/>
    <w:rsid w:val="00D6238C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5E4D"/>
    <w:rsid w:val="00D86200"/>
    <w:rsid w:val="00D86D46"/>
    <w:rsid w:val="00D96A3D"/>
    <w:rsid w:val="00DA1458"/>
    <w:rsid w:val="00DB2BC0"/>
    <w:rsid w:val="00DB7894"/>
    <w:rsid w:val="00DC2198"/>
    <w:rsid w:val="00DC2ACB"/>
    <w:rsid w:val="00DC72D6"/>
    <w:rsid w:val="00DD5A3A"/>
    <w:rsid w:val="00DD747F"/>
    <w:rsid w:val="00DE0D69"/>
    <w:rsid w:val="00DE2664"/>
    <w:rsid w:val="00DE3B92"/>
    <w:rsid w:val="00DF238E"/>
    <w:rsid w:val="00E050A0"/>
    <w:rsid w:val="00E06A8B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7C16"/>
    <w:rsid w:val="00E71C67"/>
    <w:rsid w:val="00E81BB9"/>
    <w:rsid w:val="00E82ABE"/>
    <w:rsid w:val="00E83A49"/>
    <w:rsid w:val="00E9578B"/>
    <w:rsid w:val="00E9595B"/>
    <w:rsid w:val="00EA1D9F"/>
    <w:rsid w:val="00EA1F1E"/>
    <w:rsid w:val="00EB357C"/>
    <w:rsid w:val="00EC19D8"/>
    <w:rsid w:val="00EC6AA1"/>
    <w:rsid w:val="00ED39D1"/>
    <w:rsid w:val="00ED4318"/>
    <w:rsid w:val="00ED72AB"/>
    <w:rsid w:val="00EE6BE8"/>
    <w:rsid w:val="00EF04C1"/>
    <w:rsid w:val="00EF3D9B"/>
    <w:rsid w:val="00EF56B0"/>
    <w:rsid w:val="00F06964"/>
    <w:rsid w:val="00F104F8"/>
    <w:rsid w:val="00F22149"/>
    <w:rsid w:val="00F22E68"/>
    <w:rsid w:val="00F30810"/>
    <w:rsid w:val="00F37B04"/>
    <w:rsid w:val="00F4007C"/>
    <w:rsid w:val="00F43723"/>
    <w:rsid w:val="00F47C76"/>
    <w:rsid w:val="00F60616"/>
    <w:rsid w:val="00F62AC9"/>
    <w:rsid w:val="00F71C86"/>
    <w:rsid w:val="00F756A5"/>
    <w:rsid w:val="00F8046E"/>
    <w:rsid w:val="00F932C6"/>
    <w:rsid w:val="00FA0D03"/>
    <w:rsid w:val="00FA61E0"/>
    <w:rsid w:val="00FA7FEB"/>
    <w:rsid w:val="00FB3FD9"/>
    <w:rsid w:val="00FB5756"/>
    <w:rsid w:val="00FB6671"/>
    <w:rsid w:val="00FD339F"/>
    <w:rsid w:val="00FE0716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29BBA-1B2E-4061-BA16-0A79E7F6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822D-1FD3-47E0-ADEF-A7178405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1778</Words>
  <Characters>10140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Student</cp:lastModifiedBy>
  <cp:revision>2</cp:revision>
  <cp:lastPrinted>2013-03-19T07:54:00Z</cp:lastPrinted>
  <dcterms:created xsi:type="dcterms:W3CDTF">2022-10-11T04:05:00Z</dcterms:created>
  <dcterms:modified xsi:type="dcterms:W3CDTF">2022-10-11T04:05:00Z</dcterms:modified>
</cp:coreProperties>
</file>