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0869" w14:textId="77777777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รายงาน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ผล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การดำเนินกิจกรรม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>ตามแผน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จัดการความรู้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2F22791D" w14:textId="39B0AFC8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ประจำปี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งบประมาณ</w:t>
      </w:r>
      <w:r w:rsidR="009016A4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 xml:space="preserve"> 2564</w:t>
      </w:r>
    </w:p>
    <w:p w14:paraId="588D26A0" w14:textId="77777777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3A0FA0D7" w14:textId="3579D585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9016A4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สถาบันถ่ายทอดเทคโนโลยีสู่ชุมชน</w:t>
      </w:r>
    </w:p>
    <w:p w14:paraId="4550E56B" w14:textId="0994326B" w:rsidR="00296931" w:rsidRPr="009D7437" w:rsidRDefault="00296931" w:rsidP="00296931">
      <w:pPr>
        <w:jc w:val="center"/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4C79281" w14:textId="77777777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</w:p>
    <w:p w14:paraId="1C601EA7" w14:textId="35722C81" w:rsidR="00296931" w:rsidRPr="006D783B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6A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01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6A4" w:rsidRPr="006D783B">
        <w:rPr>
          <w:rFonts w:ascii="TH SarabunPSK" w:hAnsi="TH SarabunPSK" w:cs="TH SarabunPSK"/>
          <w:sz w:val="32"/>
          <w:szCs w:val="32"/>
          <w:cs/>
        </w:rPr>
        <w:t>การพัฒนาสมรรถนะการปฏิบัติงานเพื่อตอบสนองยุทธศาสตร์และพันธกิจของมหาวิทยาลัย</w:t>
      </w:r>
    </w:p>
    <w:p w14:paraId="74A676C7" w14:textId="77777777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84A491" w14:textId="0D37FEF6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</w:p>
    <w:p w14:paraId="31AA157C" w14:textId="72F1571C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6A4" w:rsidRPr="009016A4">
        <w:rPr>
          <w:rFonts w:ascii="TH SarabunPSK" w:hAnsi="TH SarabunPSK" w:cs="TH SarabunPSK"/>
          <w:sz w:val="32"/>
          <w:szCs w:val="32"/>
          <w:cs/>
        </w:rPr>
        <w:t>เทคนิคการบริหารจัดการโครงการ</w:t>
      </w:r>
    </w:p>
    <w:p w14:paraId="65070279" w14:textId="38219490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</w:t>
      </w:r>
      <w:r w:rsidR="00997040"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ผิด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="009016A4" w:rsidRPr="009016A4">
        <w:rPr>
          <w:rFonts w:ascii="TH SarabunPSK" w:hAnsi="TH SarabunPSK" w:cs="TH SarabunPSK"/>
          <w:sz w:val="32"/>
          <w:szCs w:val="32"/>
          <w:cs/>
        </w:rPr>
        <w:t>สถาบันถ่ายทอดเทคโนโลยีสู่ชุมชน</w:t>
      </w:r>
    </w:p>
    <w:p w14:paraId="16B4EDD5" w14:textId="77777777" w:rsidR="009016A4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="009016A4" w:rsidRPr="009016A4">
        <w:rPr>
          <w:rFonts w:ascii="TH SarabunPSK" w:hAnsi="TH SarabunPSK" w:cs="TH SarabunPSK"/>
          <w:sz w:val="32"/>
          <w:szCs w:val="32"/>
          <w:cs/>
        </w:rPr>
        <w:t>การพัฒนาการบริหารจัดการและการสร้างฐานวัฒนธรรมองค์กร</w:t>
      </w:r>
    </w:p>
    <w:p w14:paraId="206FC50A" w14:textId="77777777" w:rsidR="009016A4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="009016A4" w:rsidRPr="009016A4">
        <w:rPr>
          <w:rFonts w:ascii="TH SarabunPSK" w:hAnsi="TH SarabunPSK" w:cs="TH SarabunPSK"/>
          <w:sz w:val="32"/>
          <w:szCs w:val="32"/>
          <w:cs/>
        </w:rPr>
        <w:t>เพื่อให้เกิดการพัฒนาการบริหารจัดการโครงการบริการวิชาการของหน่วยงาน</w:t>
      </w:r>
    </w:p>
    <w:p w14:paraId="588E6232" w14:textId="6D38DDF8" w:rsidR="00296931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6A4" w:rsidRPr="009016A4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ร้อยละความพึงพอใจของของผู้เข้าร่วมแลกเปลี่ยนเรียนรู้ ไม่น้อยกว่าร้อยละ 80</w:t>
      </w:r>
    </w:p>
    <w:p w14:paraId="39A86D87" w14:textId="77777777" w:rsidR="009016A4" w:rsidRPr="009D7437" w:rsidRDefault="009016A4" w:rsidP="00296931">
      <w:pPr>
        <w:rPr>
          <w:rFonts w:ascii="TH SarabunPSK" w:hAnsi="TH SarabunPSK" w:cs="TH SarabunPSK"/>
          <w:sz w:val="32"/>
          <w:szCs w:val="32"/>
        </w:rPr>
      </w:pPr>
    </w:p>
    <w:p w14:paraId="3CBF69DA" w14:textId="4E368F55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6D783B" w:rsidRPr="00EA7815" w14:paraId="44E654FA" w14:textId="77777777" w:rsidTr="009E5356">
        <w:trPr>
          <w:trHeight w:val="48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2432" w14:textId="77777777" w:rsidR="006D783B" w:rsidRPr="009D7437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5EB352E7" w14:textId="77777777" w:rsidR="006D783B" w:rsidRPr="009D7437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0803F5D" w14:textId="77777777" w:rsidR="006D783B" w:rsidRPr="00EA7815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8549" w14:textId="77777777" w:rsidR="006D783B" w:rsidRPr="009D7437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1C052BB2" w14:textId="77777777" w:rsidR="006D783B" w:rsidRPr="009D7437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0D6A0DFB" w14:textId="77777777" w:rsidR="006D783B" w:rsidRPr="00EA7815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0025" w14:textId="77777777" w:rsidR="006D783B" w:rsidRPr="009D7437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79BD5A7D" w14:textId="77777777" w:rsidR="006D783B" w:rsidRPr="009D7437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0455F73" w14:textId="77777777" w:rsidR="006D783B" w:rsidRPr="00EA7815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AA4D" w14:textId="77777777" w:rsidR="006D783B" w:rsidRPr="009D7437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2D7118A0" w14:textId="77777777" w:rsidR="006D783B" w:rsidRPr="00EA7815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84FE" w14:textId="77777777" w:rsidR="006D783B" w:rsidRPr="009D7437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025D006F" w14:textId="77777777" w:rsidR="006D783B" w:rsidRPr="00EA7815" w:rsidRDefault="006D783B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6D783B" w:rsidRPr="00EA7815" w14:paraId="2486FDDA" w14:textId="77777777" w:rsidTr="002B78AC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CC92" w14:textId="4D698FA1" w:rsidR="006D783B" w:rsidRPr="00EA7815" w:rsidRDefault="006D783B" w:rsidP="006D78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CE09" w14:textId="5EB08350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9016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-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ตั้งคณะกรรมการจัดการความรู้ (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KM)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-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คณะกรรมการจัดการความรู้ (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KM)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เพื่อแลกเปลี่ยนเรียนรู้ โดยกำหนด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Knowledge Mapping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16AB" w14:textId="0A46DD15" w:rsidR="006D783B" w:rsidRPr="00786C7F" w:rsidRDefault="006D783B" w:rsidP="006D78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916F" w14:textId="124ABB29" w:rsidR="006D783B" w:rsidRPr="005E5436" w:rsidRDefault="006D783B" w:rsidP="006D783B">
            <w:pPr>
              <w:tabs>
                <w:tab w:val="left" w:pos="720"/>
              </w:tabs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มีการแต่งตั้งคณะกรรมการจัดการความรู้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คณะกรรมการจัดการความรู้ (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KM)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เพื่อแลกเปลี่ยนเรียนรู้ โดยกำหนด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Knowledge Mapping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โดยเน้นประเด็น เรื่อง เทคนิคการบริหารจัดการโครงการ ที่ประชุมในวันที่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10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E12" w14:textId="4D689A88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ดำเนินการแล้ว</w:t>
            </w:r>
          </w:p>
        </w:tc>
      </w:tr>
      <w:tr w:rsidR="006D783B" w:rsidRPr="00EA7815" w14:paraId="6A69896E" w14:textId="77777777" w:rsidTr="002B78AC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4858" w14:textId="4EC89883" w:rsidR="006D783B" w:rsidRPr="00EA7815" w:rsidRDefault="006D783B" w:rsidP="006D78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41FE" w14:textId="232E3CC8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 xml:space="preserve">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คณะกรรมการดำเนินการประชุมจัดกิจกรรมเพื่อแลกเปลี่ยนเรียนรู้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กลุ่มเป้าหมาย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 xml:space="preserve">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กำหนดให้บุคลากรแต่ละคนได้แสดงความคิดเห็นคนละ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3 - 5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นาที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 xml:space="preserve">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บันทึกรายละเอียดความคิดเห็นที่ได้มีการแลกเปลี่ยนเรียนรู้ ในกระดาษแบบฟอร์ม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87F0" w14:textId="590BFB79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เมษายน-พฤษภาคม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8D3C9" w14:textId="1AFD50E4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การประชุมคณะกรรมการดำเนินการประชุมกิจกรรมเพื่อแลกเปลี่ยนรู้ เมื่อวันที่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30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2564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ที่ประชุมเห็นควรดำเนินการจัดทำการจัดการความรู้ทั้ง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4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ประเด็น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เพื่อส่งเสริมให้บุคลากรแลกเปลี่ยนเรียนรู้แนวทางการปฏิบัติที่ดีของแต่ละกลุ่มงาน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เพิ่มเติม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1.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กลุ่มงานบริหารการถ่ายเทคโนโลยี การจัดการองค์ความรู้ ประเด็น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“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แนวทางการปฏิบัติงานเลขานุการโครงการอันเนื่องมาจากพระราชดำริ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มทร.ล้านนา”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2.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กลุ่มงานส่งเสริมการเรียนรู้ตลอดชีวิตและการสร้างทักษะเพื่ออนาคต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กลุ่มงานส่งเสริมฯ การจัดการความรู้ประเด็น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"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เทคนิคการบริหารจัดการโครงการบริการวิชาการ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"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 xml:space="preserve">3.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กลุ่มงานสร้างองค์ความรู้ เรื่อง การให้บริการสืบค้นสื่อมัลติมีเดีย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(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กราฟิก รูปภาพ วีดีโอ) ใน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รูปแบบ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Googol Drive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ของสถาบันถ่ายทอดเทคโนโลยีสู่ชุมชน มทร. ล้านนา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4.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กลุ่มบริหารงานทั่วไป หัวข้อการจัดการความรู้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“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เรื่องขั้นตอนการจัดทำตำแหน่งชำนาญการ”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F966" w14:textId="0314F055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ดำเนินการแล้ว</w:t>
            </w:r>
          </w:p>
        </w:tc>
      </w:tr>
      <w:tr w:rsidR="006D783B" w:rsidRPr="00EA7815" w14:paraId="6388595C" w14:textId="77777777" w:rsidTr="002B78AC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4252" w14:textId="28D2692B" w:rsidR="006D783B" w:rsidRPr="00EA7815" w:rsidRDefault="006D783B" w:rsidP="006D78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47F7" w14:textId="07756DA4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การจัดความรู้ให้เป็นระบบ :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-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คณะกรรมการดำเนินการช่วยกันสรุปประเด็นเก็บรวบรวมข้อมูล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โดยแบ่งตามหัวข้อและประเด็นความรู้ที่สำคัญในแต่ละครั้ง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-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นำความรู้ที่ได้จากการแลกเปลี่ยนเรียนรู้มา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ปรับปรุงทบทวนให้เป็นองค์ความรู้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ประเด็น การติดตามและการประเมินผลโครงการ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9216" w14:textId="60B82048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มิถุนายน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6182" w14:textId="36D2EC4C" w:rsidR="006D783B" w:rsidRPr="00786C7F" w:rsidRDefault="006D783B" w:rsidP="006D78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km 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ดำเนินการจัดความรู้ให้เป็นระบบเพื่อให้ผู้ใช้สามารถค้นหาและนำความรู้ดังกล่าวไปใช้ประโยชน์ได้ง่ายและรวดเร็ว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9A74" w14:textId="64F3D563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</w:tr>
      <w:tr w:rsidR="006D783B" w:rsidRPr="00EA7815" w14:paraId="1DD4500D" w14:textId="77777777" w:rsidTr="002B78AC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1D21" w14:textId="43B39753" w:rsidR="006D783B" w:rsidRPr="00EA7815" w:rsidRDefault="006D783B" w:rsidP="006D78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3463" w14:textId="1DCB9DE5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 xml:space="preserve">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คณะกรรมการเรียบเรียง ตัดต่อ และ ปรับปรุงเนื้อหาให้มีคุณภาพดี รวมทั้งสรุป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ประเด็นและกลั่นกรองความรู้จากการ แลกเปลี่ยนรู้ให้เป็นรูปแบบเอกสาร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มาตรฐานเดียวกัน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72B0" w14:textId="50A5AA46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กรกฏาคม</w:t>
            </w:r>
            <w:proofErr w:type="spellEnd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61356" w14:textId="634658C0" w:rsidR="006D783B" w:rsidRPr="009656E4" w:rsidRDefault="006D783B" w:rsidP="006D78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km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ได้ดำเนินการจัดทำหรือปรับปรุงรูปแบบของเอกสารให้เป็นมาตรฐานเดียวกัน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มีการปรับปรุงอภิธานศัพท์ให้ทันสมัยให้ผู้ใช้สามารถนำไปใช้ประโยชน์ได้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 xml:space="preserve">  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การเรียบเรียง ตัดต่อ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และปรับปรุงเนื้อหาให้มี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คุณภาพดีในแง่</w:t>
            </w:r>
            <w:proofErr w:type="spellStart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เช่น ความครบถ้วน เที่ยงตรง ทันสมัย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สอดคล้องและตรงตามความต้องการของผู้ใช้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-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สร้างและออกแบบหน้าเพจ เพื่อนำขึ้นบนเว็บไซต์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69B7" w14:textId="31963BF1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Calibri" w:eastAsia="Times New Roman" w:hAnsi="Calibri" w:cs="Calibri"/>
                <w:color w:val="000000"/>
                <w:szCs w:val="24"/>
              </w:rPr>
              <w:lastRenderedPageBreak/>
              <w:t> </w:t>
            </w:r>
          </w:p>
        </w:tc>
      </w:tr>
      <w:tr w:rsidR="006D783B" w:rsidRPr="00EA7815" w14:paraId="44604B17" w14:textId="77777777" w:rsidTr="009E5356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B509" w14:textId="1A80C521" w:rsidR="006D783B" w:rsidRPr="00EA7815" w:rsidRDefault="006D783B" w:rsidP="006D78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0633" w14:textId="6B6BBB12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เสนอองค์ความรู้ที่ได้สังเคราะห์เรียบร้อย แล้วแก่ผู้บริหาร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ในการเข้าถึงองค์ความรู้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 xml:space="preserve">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คณะกรรมการมีการกำหนดวิธีเข้าถึงความรู้ เป็น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2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วิธี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วิธีที่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คือ การป้อนความรู้ให้กับบุคลากรที่เป็นผู้ใช้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ที่ได้รับผิดชอบมอบหมายงานใหม่เพื่อสามารถเรียนรู้งานได้ดีมากขึ้น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วิธีที่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2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คือ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การให้โอกาสเลือกใช้ความรู้ในกรณีนี้จะใช้กับบุคลากรที่ปฏิบัติงานอยู่แล้ว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สนใจจะนำความรู้ประเด็นใดไปใช้ปฏิบัติ จะสามารถเลือกนำไปใช้ได้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ผ่าน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Website, Facebook, Line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D8BA" w14:textId="28EB1369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กรกฏาคม</w:t>
            </w:r>
            <w:proofErr w:type="spellEnd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07D2" w14:textId="0C5D0BF5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สถาบันถ่ายทอดเทคโนโลยีสู่ชุมชน มหาวิทยาลัยเทคโนโลยีราชมงคลล้านนา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มีการรวบรวมความรู้ตามประเด็นความรู้ที่กำหนดใน ข้อ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ทั้งที่มีอยู่ใน ตัวบุคคล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และแหล่งเรียนรู้อื่น ๆ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ที่เป็นแนวปฏิบัติที่ดีมาพัฒนาและจัดเก็บอย่างเป็นระบบโดยเผยแพร่ออกมาเป็นลายลักษณ์อักษร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(Explicit knowledge)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เช่น คู่มือการปฏิบัติงานผู้รับจ้างโครงการ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คู่มือการปฏิบัติงานหัวหน้าโครงการ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และคู่มือการติดตามและประเมินผลโครงการโดยใช้เทคนิคการบริหารโครงการของหน่วยงาน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ผ่านระบบออนไลน์ได้ดำเนินการเผยแพร่องค์ความรู้ผ่านทางออนไลน์ ได้แก่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เว็บไซต์มหาวิทยาลัย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,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ไลน์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เพจประชาสัมพันธ์ เป็นต้น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เว็บไซต์เว็บไซต์การจัดการความรู้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มหาวิทยาลัยเทคโนโลยีราชมงคลล้านนา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http://km.rmutl.ac.th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EB5D" w14:textId="68A065CE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เผยแพร่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2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ช่องทาง คือ ออนไลน์ และส่งเอกสารไปคณะ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13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หน่วยของ มทร.ล้านนา</w:t>
            </w:r>
          </w:p>
        </w:tc>
      </w:tr>
      <w:tr w:rsidR="006D783B" w:rsidRPr="00EA7815" w14:paraId="728D5AE6" w14:textId="77777777" w:rsidTr="009E535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984F" w14:textId="67F1E8CE" w:rsidR="006D783B" w:rsidRPr="00EA7815" w:rsidRDefault="006D783B" w:rsidP="006D78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D835" w14:textId="45D1B009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9016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นำประเด็นความรู้ที่ได้ เผยแพร่ผ่านสารสนเทศ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Facebook, Line , Blog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เพื่อให้มีส่วนเกี่ยวข้องแสดงความคิดเห็น เพื่อแก้ไขปรับปรุง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 xml:space="preserve">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คณะกรรมการแลกเปลี่ยนเรียนรู้กับผู้ที่ได้นำความรู้ไปใช้ เพื่อแก้ไขปรับปรุง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2400" w14:textId="7B1F7DB0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กรกฏาคม</w:t>
            </w:r>
            <w:proofErr w:type="spellEnd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74A18" w14:textId="7AE7E6C2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จัดกิจกรรมเวทีแลกเปลี่ยนเรียนรู้จากการนำไปใช้ประโยชน์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โดยเชิญคณะกรรมการ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km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และบุคลากรที่นำองค์ความรู้ไปใช้ประโยชน์มาร่วมแลกเปลี่ยนข้อมูลกัน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และดำเนินการปรับแก้เนื้อหาจากที่ผู้เข้าร่วมได้ให้ข้อเสนอแนะ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เช่น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เอกสารการประชุมแบ่งปันและแลกเปลี่ยนเรียนรู้ กลุ่มส่งเสริมฯ เมื่อวันที่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29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2564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และเข้าร่วมแลกเปลี่ยนเรียนรู้แนวปฏิบัติที่ดี ชุมชนนักปฏิบัติ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RMUTL KM DAY 2021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24712" w14:textId="0608C6F5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6D783B" w:rsidRPr="00EA7815" w14:paraId="03747F5A" w14:textId="77777777" w:rsidTr="009E5356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0FD5" w14:textId="433F1416" w:rsidR="006D783B" w:rsidRPr="00EA7815" w:rsidRDefault="006D783B" w:rsidP="006D78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35F8" w14:textId="225F64B2" w:rsidR="006D783B" w:rsidRPr="00EA7815" w:rsidRDefault="006D783B" w:rsidP="006D783B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การเรียนรู้ :</w:t>
            </w:r>
            <w:r w:rsidRPr="009016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คู่มือแนวทางการการเขียนแบบประเมินค่างานและผลงานเพื่อกำหนดระดับตำแหน่งที่สูงขึ้นของบุคลากรสายสนับสนุ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ผ่านระบบ</w:t>
            </w:r>
            <w:proofErr w:type="spellStart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เวป</w:t>
            </w:r>
            <w:proofErr w:type="spellEnd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ไซด์คณะ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-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คณะกรรมการจัดการความรู้ได้เสนอองค์ความรู้/แนวปฏิบัติที่ดี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ที่ได้จากการดำเนินการเสนอผู้บริหารเพื่อประกาศให้บุคลากรที่สนใจนำไปใช้ประโยชน์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ทำให้เกิดความรู้ใหม่ ๆ ซึ่งไปเพิ่มพูนความรู้เดิมที่มีอยู่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แล้วให้เกิดประโยชน์ได้มากขึ้น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51E6" w14:textId="59D1D2C9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กรกฏาคม</w:t>
            </w:r>
            <w:proofErr w:type="spellEnd"/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br/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EA01F" w14:textId="7AF3AEF4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สถาบันถ่ายทอดเทคโนโลยีสู่ชุมชน มหาวิทยาลัยเทคโนโลยีราชมงคลล้านนา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มีการนำความรู้ที่ได้จากการจัดการความรู้ในปีการศึกษาปัจจุบัน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หรือปี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การศึกษาที่ผ่านมา ที่เป็น ลายลักษณ์อักษร (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Explicit knowledge)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และจากความรู้ ทักษะของผู้มีประสบการณ์ตรง (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Tacit knowledge)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ที่เป็นแนวปฏิบัติที่ดีมาปรับใช้ในการปฏิบัติงานจริง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มีประยุกต์ในการบริหารโครงการของหน่วยงาน เช่น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คู่มือการปฏิบัติงานผู้รับจ้างโครงการ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คู่มือการปฏิบัติงานหัวหน้าโครงการ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และคู่มือการติดตามและประเมินผลโครงการ โดยใช้เทคนิคการบริหารโครงการของหน่วยงาน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1AE9D" w14:textId="1BE1EC6D" w:rsidR="006D783B" w:rsidRPr="00EA7815" w:rsidRDefault="006D783B" w:rsidP="006D78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16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</w:tbl>
    <w:p w14:paraId="7AF588BB" w14:textId="631085A5" w:rsidR="00997040" w:rsidRDefault="00997040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E3FD96" w14:textId="44841385" w:rsidR="006D783B" w:rsidRDefault="006D783B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22A979" w14:textId="77777777" w:rsidR="006D783B" w:rsidRPr="00653F0A" w:rsidRDefault="006D783B" w:rsidP="006D783B">
      <w:pPr>
        <w:rPr>
          <w:rFonts w:ascii="TH SarabunPSK" w:hAnsi="TH SarabunPSK" w:cs="TH SarabunPSK"/>
          <w:b/>
          <w:bCs/>
        </w:rPr>
      </w:pPr>
      <w:r w:rsidRPr="00653F0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53F0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53F0A">
        <w:rPr>
          <w:rFonts w:ascii="TH SarabunPSK" w:hAnsi="TH SarabunPSK" w:cs="TH SarabunPSK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653F0A">
        <w:rPr>
          <w:rFonts w:ascii="TH SarabunPSK" w:hAnsi="TH SarabunPSK" w:cs="TH SarabunPSK"/>
          <w:b/>
          <w:bCs/>
          <w:szCs w:val="24"/>
          <w:cs/>
        </w:rPr>
        <w:t>/</w:t>
      </w:r>
      <w:r w:rsidRPr="00653F0A">
        <w:rPr>
          <w:rFonts w:ascii="TH SarabunPSK" w:hAnsi="TH SarabunPSK" w:cs="TH SarabunPSK"/>
          <w:b/>
          <w:bCs/>
          <w:cs/>
        </w:rPr>
        <w:t>หรือเอกสารแนบอื่น</w:t>
      </w:r>
      <w:r w:rsidRPr="00653F0A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653F0A">
        <w:rPr>
          <w:rFonts w:ascii="TH SarabunPSK" w:hAnsi="TH SarabunPSK" w:cs="TH SarabunPSK"/>
          <w:b/>
          <w:bCs/>
          <w:cs/>
        </w:rPr>
        <w:t>ๆ ที่เกี่ยวข้อง</w:t>
      </w:r>
    </w:p>
    <w:p w14:paraId="19EDBFB8" w14:textId="50E0A69F" w:rsidR="006D783B" w:rsidRPr="006D783B" w:rsidRDefault="006D783B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65051E" w14:textId="448DF27F" w:rsidR="006D783B" w:rsidRPr="009D7437" w:rsidRDefault="006D783B" w:rsidP="006D783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149CCCBA" wp14:editId="34A1A983">
            <wp:extent cx="1004400" cy="10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82AAC" w14:textId="69B9EBD6" w:rsidR="00997040" w:rsidRPr="009016A4" w:rsidRDefault="00997040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996B67" w14:textId="44BA0F28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E448F9" w14:textId="40D05152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1E8F94" w14:textId="77777777" w:rsidR="00997040" w:rsidRPr="009D7437" w:rsidRDefault="00997040" w:rsidP="0029693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997040" w:rsidRPr="009D7437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31"/>
    <w:rsid w:val="00095DDF"/>
    <w:rsid w:val="00296931"/>
    <w:rsid w:val="003564A5"/>
    <w:rsid w:val="006D783B"/>
    <w:rsid w:val="008F635B"/>
    <w:rsid w:val="009016A4"/>
    <w:rsid w:val="00997040"/>
    <w:rsid w:val="009D7437"/>
    <w:rsid w:val="00F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96931"/>
    <w:rPr>
      <w:rFonts w:ascii="Cordia New" w:eastAsia="Cordia New" w:hAnsi="Cordia New" w:cs="Angsan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2021-10-03T16:25:00Z</dcterms:created>
  <dcterms:modified xsi:type="dcterms:W3CDTF">2021-10-03T16:25:00Z</dcterms:modified>
</cp:coreProperties>
</file>