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DA" w:rsidRPr="000E12B4" w:rsidRDefault="00653BD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6430D2" w:rsidRPr="00C0201A" w:rsidRDefault="006430D2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C0201A">
        <w:rPr>
          <w:rFonts w:ascii="TH SarabunIT๙" w:hAnsi="TH SarabunIT๙" w:cs="TH SarabunIT๙"/>
          <w:b/>
          <w:bCs/>
          <w:szCs w:val="32"/>
          <w:cs/>
        </w:rPr>
        <w:t>แบบขอรับการประเมินเพื่อแต่งตั้งให้ดำรงตำแหน่งสูงขึ้น</w:t>
      </w:r>
    </w:p>
    <w:p w:rsidR="006430D2" w:rsidRPr="00C0201A" w:rsidRDefault="00FC50D5" w:rsidP="00E36E9E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C0201A">
        <w:rPr>
          <w:rFonts w:ascii="TH SarabunIT๙" w:hAnsi="TH SarabunIT๙" w:cs="TH SarabunIT๙"/>
          <w:b/>
          <w:bCs/>
          <w:szCs w:val="32"/>
          <w:cs/>
        </w:rPr>
        <w:t>ตำแหน่งประเภท</w:t>
      </w:r>
      <w:r w:rsidR="00B401F6" w:rsidRPr="00C0201A">
        <w:rPr>
          <w:rFonts w:ascii="TH SarabunIT๙" w:hAnsi="TH SarabunIT๙" w:cs="TH SarabunIT๙"/>
          <w:b/>
          <w:bCs/>
          <w:szCs w:val="32"/>
          <w:cs/>
        </w:rPr>
        <w:t xml:space="preserve">เชี่ยวชาญเฉพาะ </w:t>
      </w:r>
      <w:r w:rsidR="005C054A" w:rsidRPr="00C0201A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F37F7F" w:rsidRPr="00F37F7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ระดับชำนาญการพิเศษ</w:t>
      </w:r>
      <w:r w:rsidR="00F37F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36E9E" w:rsidRPr="00C0201A" w:rsidRDefault="00EA4400" w:rsidP="00E36E9E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>กรณีที</w:t>
      </w:r>
      <w:r w:rsidR="00DD2822">
        <w:rPr>
          <w:rFonts w:ascii="TH SarabunIT๙" w:hAnsi="TH SarabunIT๙" w:cs="TH SarabunIT๙" w:hint="cs"/>
          <w:b/>
          <w:bCs/>
          <w:szCs w:val="32"/>
          <w:cs/>
        </w:rPr>
        <w:t>่</w:t>
      </w:r>
      <w:r w:rsidR="00E36E9E" w:rsidRPr="00C0201A">
        <w:rPr>
          <w:rFonts w:ascii="TH SarabunIT๙" w:hAnsi="TH SarabunIT๙" w:cs="TH SarabunIT๙"/>
          <w:b/>
          <w:bCs/>
          <w:szCs w:val="32"/>
          <w:cs/>
        </w:rPr>
        <w:t>ปฏิบัติหน้าที่หัวหน้าหน่วยงานที่มีลักษณะใช้วิชาชีพและไม่ได้ใช้วิชาชีพ</w:t>
      </w:r>
    </w:p>
    <w:p w:rsidR="006430D2" w:rsidRPr="00C0201A" w:rsidRDefault="00144951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430D2" w:rsidRPr="00C0201A" w:rsidTr="00144951">
        <w:trPr>
          <w:trHeight w:val="828"/>
        </w:trPr>
        <w:tc>
          <w:tcPr>
            <w:tcW w:w="9747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</w:t>
            </w: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๑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ข้อมูลเบื้องต้นของผู้ขอรับการประเมิน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(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ผู้ขอรับการประเมินเป็นผู้กรอก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>)</w:t>
            </w: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6430D2" w:rsidRPr="00C0201A" w:rsidTr="00144951">
        <w:trPr>
          <w:trHeight w:val="11278"/>
        </w:trPr>
        <w:tc>
          <w:tcPr>
            <w:tcW w:w="9747" w:type="dxa"/>
          </w:tcPr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2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ชื่อ </w:t>
            </w:r>
            <w:r w:rsidR="000E0490" w:rsidRPr="00E54945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E54945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</w:t>
            </w:r>
            <w:r w:rsidRPr="00E549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Pr="00E54945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ตำแหน่ง </w:t>
            </w:r>
            <w:r w:rsidR="000E0490" w:rsidRPr="00C0201A">
              <w:rPr>
                <w:rFonts w:ascii="TH SarabunIT๙" w:hAnsi="TH SarabunIT๙" w:cs="TH SarabunIT๙"/>
                <w:szCs w:val="32"/>
              </w:rPr>
              <w:t>…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...............................................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ระดับ </w:t>
            </w:r>
            <w:r w:rsidR="000E0490" w:rsidRPr="00C0201A">
              <w:rPr>
                <w:rFonts w:ascii="TH SarabunIT๙" w:hAnsi="TH SarabunIT๙" w:cs="TH SarabunIT๙"/>
                <w:szCs w:val="32"/>
              </w:rPr>
              <w:t>…</w:t>
            </w:r>
            <w:r w:rsidRPr="00C0201A">
              <w:rPr>
                <w:rFonts w:ascii="TH SarabunIT๙" w:hAnsi="TH SarabunIT๙" w:cs="TH SarabunIT๙"/>
                <w:szCs w:val="32"/>
              </w:rPr>
              <w:t>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.............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</w:t>
            </w:r>
            <w:r w:rsidRPr="00C0201A">
              <w:rPr>
                <w:rFonts w:ascii="TH SarabunIT๙" w:hAnsi="TH SarabunIT๙" w:cs="TH SarabunIT๙"/>
                <w:szCs w:val="32"/>
              </w:rPr>
              <w:t>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ตำแหน่งเลขที่ </w:t>
            </w:r>
            <w:r w:rsidR="000E0490" w:rsidRPr="00C0201A">
              <w:rPr>
                <w:rFonts w:ascii="TH SarabunIT๙" w:hAnsi="TH SarabunIT๙" w:cs="TH SarabunIT๙"/>
                <w:szCs w:val="32"/>
              </w:rPr>
              <w:t>…</w:t>
            </w:r>
            <w:r w:rsidRPr="00C0201A">
              <w:rPr>
                <w:rFonts w:ascii="TH SarabunIT๙" w:hAnsi="TH SarabunIT๙" w:cs="TH SarabunIT๙"/>
                <w:szCs w:val="32"/>
              </w:rPr>
              <w:t>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</w:t>
            </w:r>
            <w:r w:rsidRPr="00C0201A">
              <w:rPr>
                <w:rFonts w:ascii="TH SarabunIT๙" w:hAnsi="TH SarabunIT๙" w:cs="TH SarabunIT๙"/>
                <w:szCs w:val="32"/>
              </w:rPr>
              <w:t>..........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สังกัด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6"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..................................................... </w:t>
            </w:r>
            <w:r w:rsidRPr="00C0201A">
              <w:rPr>
                <w:rFonts w:ascii="TH SarabunIT๙" w:hAnsi="TH SarabunIT๙" w:cs="TH SarabunIT๙"/>
                <w:szCs w:val="32"/>
              </w:rPr>
              <w:t>(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งาน </w:t>
            </w:r>
            <w:r w:rsidRPr="00C0201A">
              <w:rPr>
                <w:rFonts w:ascii="TH SarabunIT๙" w:hAnsi="TH SarabunIT๙" w:cs="TH SarabunIT๙"/>
                <w:szCs w:val="32"/>
              </w:rPr>
              <w:t>/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กองหรือหน่วยงานเทียบเท่า/คณะหรือสถาบันหรือสำนัก</w:t>
            </w:r>
            <w:r w:rsidRPr="00C0201A">
              <w:rPr>
                <w:rFonts w:ascii="TH SarabunIT๙" w:hAnsi="TH SarabunIT๙" w:cs="TH SarabunIT๙"/>
                <w:szCs w:val="32"/>
              </w:rPr>
              <w:t>)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อัตราเงินเดือนปัจจุบัน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6"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................................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บาท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(ปีงบประมาณ </w:t>
            </w:r>
            <w:proofErr w:type="spellStart"/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พ.ศ</w:t>
            </w:r>
            <w:proofErr w:type="spellEnd"/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.......................................)</w:t>
            </w:r>
          </w:p>
          <w:p w:rsidR="00FC50D5" w:rsidRPr="00C0201A" w:rsidRDefault="00FC50D5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ขอประเมินเพื่อแต่งตั้งให้ดำรงตำแหน่ง.................................................ตำแหน่งเลขที่...................</w:t>
            </w:r>
          </w:p>
          <w:p w:rsidR="00FC50D5" w:rsidRPr="00C0201A" w:rsidRDefault="00FC50D5" w:rsidP="00FC50D5">
            <w:pPr>
              <w:spacing w:before="120"/>
              <w:ind w:left="71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งาน/กลุ่มงาน.........................................กอง.....................................สังกัด.....................................</w:t>
            </w:r>
          </w:p>
          <w:p w:rsidR="00FC50D5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เกิดวันที่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6"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เดือน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6"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......................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พ</w:t>
            </w:r>
            <w:r w:rsidRPr="00C0201A">
              <w:rPr>
                <w:rFonts w:ascii="TH SarabunIT๙" w:hAnsi="TH SarabunIT๙" w:cs="TH SarabunIT๙"/>
                <w:szCs w:val="32"/>
              </w:rPr>
              <w:t>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ศ</w:t>
            </w:r>
            <w:r w:rsidRPr="00C0201A">
              <w:rPr>
                <w:rFonts w:ascii="TH SarabunIT๙" w:hAnsi="TH SarabunIT๙" w:cs="TH SarabunIT๙"/>
                <w:szCs w:val="32"/>
              </w:rPr>
              <w:t>.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6"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......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6"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ปี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6430D2" w:rsidRPr="00C0201A" w:rsidRDefault="00FC50D5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อายุราชการ............................ปี..................เดือน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ประวัติการศึกษา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(เรียงจากวุฒิสูงสุดตามลำดับ)</w:t>
            </w:r>
          </w:p>
          <w:p w:rsidR="006430D2" w:rsidRPr="00C0201A" w:rsidRDefault="006430D2" w:rsidP="00F13422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คุณวุฒิ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  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สาขา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 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144951">
              <w:rPr>
                <w:rFonts w:ascii="TH SarabunIT๙" w:hAnsi="TH SarabunIT๙" w:cs="TH SarabunIT๙" w:hint="cs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ปี พ</w:t>
            </w:r>
            <w:r w:rsidRPr="00C0201A">
              <w:rPr>
                <w:rFonts w:ascii="TH SarabunIT๙" w:hAnsi="TH SarabunIT๙" w:cs="TH SarabunIT๙"/>
                <w:szCs w:val="32"/>
                <w:u w:val="single"/>
              </w:rPr>
              <w:t>.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ศ</w:t>
            </w:r>
            <w:r w:rsidRPr="00C0201A">
              <w:rPr>
                <w:rFonts w:ascii="TH SarabunIT๙" w:hAnsi="TH SarabunIT๙" w:cs="TH SarabunIT๙"/>
                <w:szCs w:val="32"/>
                <w:u w:val="single"/>
              </w:rPr>
              <w:t xml:space="preserve">.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ที่ได้รับ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      </w:t>
            </w:r>
            <w:r w:rsidR="00144951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สถานศึกษาและประเทศ</w:t>
            </w:r>
          </w:p>
          <w:p w:rsidR="006430D2" w:rsidRPr="008A4810" w:rsidRDefault="000E0490" w:rsidP="006430D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 xml:space="preserve">........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 xml:space="preserve">......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    …..............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    …........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    …......................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    …..............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    …........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    …......................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    …..............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    …........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    …......................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    …..............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    …........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    …......................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    …..............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    …........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    …......................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    …..............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    …........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    …......................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    …..............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    …........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    …......................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    …..............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    …........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    …......................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ประวัติการฝึกอบรมหรือดูงาน</w:t>
            </w:r>
          </w:p>
          <w:p w:rsidR="006430D2" w:rsidRPr="00C0201A" w:rsidRDefault="006430D2" w:rsidP="00F13422">
            <w:pPr>
              <w:ind w:left="360"/>
              <w:rPr>
                <w:rFonts w:ascii="TH SarabunIT๙" w:hAnsi="TH SarabunIT๙" w:cs="TH SarabunIT๙"/>
                <w:sz w:val="10"/>
                <w:szCs w:val="10"/>
              </w:rPr>
            </w:pPr>
            <w:r w:rsidRPr="00C0201A">
              <w:rPr>
                <w:rFonts w:ascii="TH SarabunIT๙" w:hAnsi="TH SarabunIT๙" w:cs="TH SarabunIT๙"/>
                <w:sz w:val="10"/>
                <w:szCs w:val="10"/>
              </w:rPr>
              <w:t xml:space="preserve">    </w:t>
            </w:r>
          </w:p>
          <w:p w:rsidR="006430D2" w:rsidRPr="00C0201A" w:rsidRDefault="006430D2" w:rsidP="00F13422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วันเดือนปี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 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ระยะเวลา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รายการฝึกอบรม</w:t>
            </w:r>
            <w:r w:rsidRPr="00C0201A">
              <w:rPr>
                <w:rFonts w:ascii="TH SarabunIT๙" w:hAnsi="TH SarabunIT๙" w:cs="TH SarabunIT๙"/>
                <w:szCs w:val="32"/>
                <w:u w:val="single"/>
              </w:rPr>
              <w:t>/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ดูงาน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   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สถานที่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   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</w:t>
            </w:r>
            <w:r w:rsidRPr="00C0201A">
              <w:rPr>
                <w:rFonts w:ascii="TH SarabunIT๙" w:hAnsi="TH SarabunIT๙" w:cs="TH SarabunIT๙"/>
                <w:szCs w:val="32"/>
              </w:rPr>
              <w:t xml:space="preserve">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จัดโดย</w:t>
            </w:r>
          </w:p>
          <w:p w:rsidR="006430D2" w:rsidRPr="008A4810" w:rsidRDefault="000E0490" w:rsidP="006430D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 xml:space="preserve">.... 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 xml:space="preserve">.....   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 xml:space="preserve">..  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....   ………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8A481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8A4810" w:rsidRPr="008A4810" w:rsidRDefault="008A4810" w:rsidP="008A4810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     ….........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       ….....................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  ….............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   ………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8A4810" w:rsidRPr="008A4810" w:rsidRDefault="008A4810" w:rsidP="008A4810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     ….........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       ….....................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  ….............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   ………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FC50D5" w:rsidRPr="008A4810" w:rsidRDefault="008A4810" w:rsidP="00FC50D5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     ….........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       ….....................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  ….............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   ………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6430D2" w:rsidRPr="007B7B46" w:rsidRDefault="008A4810" w:rsidP="007B7B46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     ….........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.....       ….....................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  ….............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....   ………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8A4810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</w:tbl>
    <w:p w:rsidR="009336B6" w:rsidRDefault="009336B6" w:rsidP="00C158F1">
      <w:pPr>
        <w:jc w:val="center"/>
        <w:rPr>
          <w:rFonts w:ascii="TH SarabunIT๙" w:hAnsi="TH SarabunIT๙" w:cs="TH SarabunIT๙"/>
          <w:szCs w:val="32"/>
        </w:rPr>
      </w:pPr>
    </w:p>
    <w:p w:rsidR="00A05A41" w:rsidRDefault="00A05A41" w:rsidP="00C158F1">
      <w:pPr>
        <w:jc w:val="center"/>
        <w:rPr>
          <w:rFonts w:ascii="TH SarabunIT๙" w:hAnsi="TH SarabunIT๙" w:cs="TH SarabunIT๙"/>
          <w:szCs w:val="32"/>
        </w:rPr>
      </w:pPr>
    </w:p>
    <w:p w:rsidR="00A05A41" w:rsidRDefault="00A05A41" w:rsidP="00C158F1">
      <w:pPr>
        <w:jc w:val="center"/>
        <w:rPr>
          <w:rFonts w:ascii="TH SarabunIT๙" w:hAnsi="TH SarabunIT๙" w:cs="TH SarabunIT๙"/>
          <w:szCs w:val="32"/>
        </w:rPr>
      </w:pPr>
    </w:p>
    <w:p w:rsidR="00D271BA" w:rsidRDefault="00D271BA" w:rsidP="00C158F1">
      <w:pPr>
        <w:jc w:val="center"/>
        <w:rPr>
          <w:rFonts w:ascii="TH SarabunIT๙" w:hAnsi="TH SarabunIT๙" w:cs="TH SarabunIT๙"/>
          <w:szCs w:val="32"/>
        </w:rPr>
      </w:pPr>
    </w:p>
    <w:p w:rsidR="009336B6" w:rsidRPr="00C0201A" w:rsidRDefault="009336B6" w:rsidP="00C158F1">
      <w:pPr>
        <w:jc w:val="center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tabs>
          <w:tab w:val="left" w:pos="1365"/>
        </w:tabs>
        <w:rPr>
          <w:rFonts w:ascii="TH SarabunIT๙" w:hAnsi="TH SarabunIT๙" w:cs="TH SarabunIT๙"/>
          <w:b/>
          <w:bCs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430D2" w:rsidRPr="00C0201A" w:rsidTr="006F7BFF">
        <w:trPr>
          <w:trHeight w:val="438"/>
        </w:trPr>
        <w:tc>
          <w:tcPr>
            <w:tcW w:w="9464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๑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ข้อมูลเบื้องต้นของผู้ขอรับการประเมิน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>(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ต่อ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>)</w:t>
            </w: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6430D2" w:rsidRPr="00C0201A" w:rsidTr="000E4FB2">
        <w:trPr>
          <w:trHeight w:val="3925"/>
        </w:trPr>
        <w:tc>
          <w:tcPr>
            <w:tcW w:w="9464" w:type="dxa"/>
          </w:tcPr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ประวัติการรับราชการ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(จากเริ่มรับราชการจนถึงปัจจุบัน /การโยกย้ายตำแหน่ง ซึ่งรวมถึงการทำงาน อื่นๆ</w:t>
            </w:r>
            <w:r w:rsidR="00F22B2F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ที่เป็นประโยชน์ต่อราชการ)</w:t>
            </w:r>
          </w:p>
          <w:p w:rsidR="00FC50D5" w:rsidRPr="00C0201A" w:rsidRDefault="006430D2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 xml:space="preserve">   </w:t>
            </w:r>
          </w:p>
          <w:p w:rsidR="006430D2" w:rsidRPr="00C0201A" w:rsidRDefault="006430D2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วันเดือนปี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 ตำแหน่ง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อัตราเงินเดือน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สังกัด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6F7BFF" w:rsidP="00FC50D5">
            <w:pPr>
              <w:ind w:left="360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</w:tc>
      </w:tr>
      <w:tr w:rsidR="000E4FB2" w:rsidRPr="00C0201A" w:rsidTr="000E4FB2">
        <w:trPr>
          <w:trHeight w:val="2251"/>
        </w:trPr>
        <w:tc>
          <w:tcPr>
            <w:tcW w:w="9464" w:type="dxa"/>
          </w:tcPr>
          <w:p w:rsidR="000E4FB2" w:rsidRPr="00C0201A" w:rsidRDefault="000E4FB2" w:rsidP="000E4FB2">
            <w:pPr>
              <w:numPr>
                <w:ilvl w:val="0"/>
                <w:numId w:val="16"/>
              </w:numPr>
              <w:spacing w:before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ประสบการณ์พิเศษในการทำงาน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E4FB2" w:rsidRPr="00C0201A" w:rsidRDefault="000E4FB2" w:rsidP="000E4FB2">
            <w:pPr>
              <w:ind w:left="72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0E4FB2" w:rsidRPr="00C0201A" w:rsidTr="000E4FB2">
        <w:trPr>
          <w:trHeight w:val="426"/>
        </w:trPr>
        <w:tc>
          <w:tcPr>
            <w:tcW w:w="9464" w:type="dxa"/>
          </w:tcPr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 w:val="14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2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หน้าที่ความรับผิดชอบของตำแหน่งในปัจจุบัน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 w:val="6"/>
                <w:szCs w:val="8"/>
                <w:cs/>
              </w:rPr>
            </w:pPr>
          </w:p>
        </w:tc>
      </w:tr>
      <w:tr w:rsidR="000E4FB2" w:rsidRPr="00C0201A" w:rsidTr="000E4FB2">
        <w:trPr>
          <w:trHeight w:val="426"/>
        </w:trPr>
        <w:tc>
          <w:tcPr>
            <w:tcW w:w="9464" w:type="dxa"/>
          </w:tcPr>
          <w:p w:rsidR="000E4FB2" w:rsidRPr="00C0201A" w:rsidRDefault="000E4FB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1.  หน้าที่ความรับผิดชอบตามที่ปรากฏในโครงสร้าง  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2.  หน้าที่ความรับผิดชอบที่ได้รับมอบหมายอื่นๆ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E4FB2" w:rsidRPr="00C0201A" w:rsidRDefault="000E4FB2" w:rsidP="000E4F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ขอรับรองว่าข้อความดังกล่าวข้างต้นเป็นความจริงทุกประการ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                           (ลงชื่อ) .................................................... ผู้ขอรับการประเมิน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        (....................................................)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(ตำแหน่ง) ....................................................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(วันที่) ......... / ....................... / ..........</w:t>
            </w:r>
            <w:r w:rsidRPr="00C0201A">
              <w:rPr>
                <w:rFonts w:ascii="TH SarabunIT๙" w:hAnsi="TH SarabunIT๙" w:cs="TH SarabunIT๙"/>
                <w:szCs w:val="32"/>
              </w:rPr>
              <w:t>.........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9336B6" w:rsidRDefault="009336B6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E20C04" w:rsidRPr="00C0201A" w:rsidRDefault="00E20C04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C158F1" w:rsidRPr="00C0201A" w:rsidRDefault="00C158F1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430D2" w:rsidRPr="00C0201A" w:rsidTr="00C10926">
        <w:tc>
          <w:tcPr>
            <w:tcW w:w="9287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๓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</w:t>
            </w:r>
            <w:r w:rsidR="000E4FB2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</w:t>
            </w: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6430D2" w:rsidRPr="00C0201A" w:rsidRDefault="006430D2" w:rsidP="00F13422">
            <w:pPr>
              <w:tabs>
                <w:tab w:val="left" w:pos="27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</w:p>
        </w:tc>
      </w:tr>
      <w:tr w:rsidR="006430D2" w:rsidRPr="00C0201A" w:rsidTr="00C10926">
        <w:tc>
          <w:tcPr>
            <w:tcW w:w="9287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</w:t>
            </w:r>
            <w:r w:rsidR="000E4FB2" w:rsidRPr="00C0201A">
              <w:rPr>
                <w:rFonts w:ascii="TH SarabunIT๙" w:hAnsi="TH SarabunIT๙" w:cs="TH SarabunIT๙"/>
                <w:szCs w:val="32"/>
                <w:cs/>
              </w:rPr>
              <w:t>1.  คำรับรองและความเห็นของผู้บังคับบัญชาชั้นต้น</w:t>
            </w:r>
          </w:p>
          <w:p w:rsidR="006430D2" w:rsidRPr="005A0EB9" w:rsidRDefault="006430D2" w:rsidP="00F13422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</w:t>
            </w: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6430D2" w:rsidRPr="005A0EB9" w:rsidRDefault="006430D2" w:rsidP="00F13422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             </w:t>
            </w: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6430D2" w:rsidRPr="005A0EB9" w:rsidRDefault="006430D2" w:rsidP="00F13422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             </w:t>
            </w: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6430D2" w:rsidRPr="005A0EB9" w:rsidRDefault="006430D2" w:rsidP="00F13422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             </w:t>
            </w: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(ลงชื่อ) .................................................... ผู้บังคับบัญชาชั้นต้น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(....................................................)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(ตำแหน่ง) ....................................................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       (วันที่) ........ / ....................... / .................. </w:t>
            </w:r>
          </w:p>
          <w:p w:rsidR="00B61326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2.  คำรับรองและความเห็นของผู้บังคับบัญชาเหนือขึ้นไปอีกชั้น</w:t>
            </w:r>
            <w:r w:rsidR="00682386" w:rsidRPr="00C0201A">
              <w:rPr>
                <w:rFonts w:ascii="TH SarabunIT๙" w:hAnsi="TH SarabunIT๙" w:cs="TH SarabunIT๙"/>
                <w:szCs w:val="32"/>
                <w:cs/>
              </w:rPr>
              <w:t>หนึ่ง</w:t>
            </w:r>
          </w:p>
          <w:p w:rsidR="000E4FB2" w:rsidRPr="005A0EB9" w:rsidRDefault="000E4FB2" w:rsidP="000E4FB2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</w:t>
            </w:r>
            <w:r w:rsidRPr="005A0EB9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     </w:t>
            </w: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0E4FB2" w:rsidRPr="005A0EB9" w:rsidRDefault="000E4FB2" w:rsidP="000E4FB2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             </w:t>
            </w: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0E4FB2" w:rsidRPr="005A0EB9" w:rsidRDefault="000E4FB2" w:rsidP="000E4FB2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             </w:t>
            </w: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0E4FB2" w:rsidRPr="005A0EB9" w:rsidRDefault="000E4FB2" w:rsidP="000E4FB2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             </w:t>
            </w: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(ลงชื่อ) .................................................... ผู้บังคับบัญชาเหนือขึ้นไปอีกชั้น</w:t>
            </w:r>
            <w:r w:rsidR="00B35F7D" w:rsidRPr="00C0201A">
              <w:rPr>
                <w:rFonts w:ascii="TH SarabunIT๙" w:hAnsi="TH SarabunIT๙" w:cs="TH SarabunIT๙"/>
                <w:szCs w:val="32"/>
                <w:cs/>
              </w:rPr>
              <w:t>หนึ่ง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(....................................................)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(ตำแหน่ง) ....................................................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(วันที่) ........ / ....................... / .................. 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F13422">
            <w:pPr>
              <w:rPr>
                <w:rFonts w:ascii="TH SarabunIT๙" w:hAnsi="TH SarabunIT๙" w:cs="TH SarabunIT๙"/>
                <w:szCs w:val="32"/>
              </w:rPr>
            </w:pPr>
          </w:p>
          <w:p w:rsidR="006430D2" w:rsidRPr="00C0201A" w:rsidRDefault="006430D2" w:rsidP="00F13422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ab/>
            </w:r>
          </w:p>
        </w:tc>
      </w:tr>
    </w:tbl>
    <w:p w:rsidR="006430D2" w:rsidRPr="00C0201A" w:rsidRDefault="006430D2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6430D2" w:rsidRPr="00C0201A" w:rsidRDefault="006430D2" w:rsidP="00CC198F">
      <w:pPr>
        <w:rPr>
          <w:rFonts w:ascii="TH SarabunIT๙" w:hAnsi="TH SarabunIT๙" w:cs="TH SarabunIT๙"/>
          <w:szCs w:val="32"/>
        </w:rPr>
      </w:pPr>
      <w:r w:rsidRPr="00C0201A">
        <w:rPr>
          <w:rFonts w:ascii="TH SarabunIT๙" w:hAnsi="TH SarabunIT๙" w:cs="TH SarabunIT๙"/>
          <w:szCs w:val="32"/>
          <w:cs/>
        </w:rPr>
        <w:t xml:space="preserve">             </w:t>
      </w: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4D5E95" w:rsidRDefault="004D5E95" w:rsidP="006430D2">
      <w:pPr>
        <w:ind w:firstLine="2340"/>
        <w:rPr>
          <w:rFonts w:ascii="TH SarabunIT๙" w:hAnsi="TH SarabunIT๙" w:cs="TH SarabunIT๙"/>
          <w:szCs w:val="32"/>
        </w:rPr>
      </w:pPr>
    </w:p>
    <w:p w:rsidR="009336B6" w:rsidRPr="00C0201A" w:rsidRDefault="009336B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B401F6" w:rsidRPr="00C0201A" w:rsidRDefault="00B401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2F0638" w:rsidRPr="00C0201A" w:rsidRDefault="002F0638" w:rsidP="006430D2">
      <w:pPr>
        <w:ind w:firstLine="2340"/>
        <w:rPr>
          <w:rFonts w:ascii="TH SarabunIT๙" w:hAnsi="TH SarabunIT๙" w:cs="TH SarabunIT๙"/>
          <w:szCs w:val="32"/>
        </w:rPr>
      </w:pPr>
    </w:p>
    <w:p w:rsidR="00B401F6" w:rsidRPr="00C0201A" w:rsidRDefault="00B401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C198F" w:rsidRPr="00C0201A" w:rsidRDefault="00CC198F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C198F" w:rsidRPr="00C0201A" w:rsidRDefault="00CC198F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C198F" w:rsidRPr="00C0201A" w:rsidRDefault="00CC198F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C198F" w:rsidRDefault="00CC198F" w:rsidP="006430D2">
      <w:pPr>
        <w:ind w:firstLine="2340"/>
        <w:rPr>
          <w:rFonts w:ascii="TH SarabunIT๙" w:hAnsi="TH SarabunIT๙" w:cs="TH SarabunIT๙"/>
          <w:szCs w:val="32"/>
        </w:rPr>
      </w:pPr>
    </w:p>
    <w:p w:rsidR="002B75ED" w:rsidRDefault="002B75ED" w:rsidP="006430D2">
      <w:pPr>
        <w:ind w:firstLine="2340"/>
        <w:rPr>
          <w:rFonts w:ascii="TH SarabunIT๙" w:hAnsi="TH SarabunIT๙" w:cs="TH SarabunIT๙"/>
          <w:szCs w:val="32"/>
        </w:rPr>
      </w:pPr>
    </w:p>
    <w:p w:rsidR="002B75ED" w:rsidRPr="00C0201A" w:rsidRDefault="002B75ED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tbl>
      <w:tblPr>
        <w:tblStyle w:val="a7"/>
        <w:tblpPr w:leftFromText="180" w:rightFromText="180" w:vertAnchor="text" w:horzAnchor="margin" w:tblpY="481"/>
        <w:tblOverlap w:val="nev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CCE" w:rsidRPr="00C0201A" w:rsidTr="00BE0DE2">
        <w:trPr>
          <w:trHeight w:val="423"/>
        </w:trPr>
        <w:tc>
          <w:tcPr>
            <w:tcW w:w="9889" w:type="dxa"/>
          </w:tcPr>
          <w:p w:rsidR="00BE0DE2" w:rsidRDefault="00200CCE" w:rsidP="00BE0DE2">
            <w:pPr>
              <w:tabs>
                <w:tab w:val="left" w:pos="709"/>
              </w:tabs>
              <w:spacing w:before="2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lastRenderedPageBreak/>
              <w:t>ส่วนที่ 4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ผลสัมฤทธิ์ของงาน</w:t>
            </w:r>
            <w:r w:rsidR="00F22B2F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ตามตัวชี้วัดที่ครองอยู่ และ</w:t>
            </w:r>
            <w:r w:rsidR="00F22B2F" w:rsidRPr="00F22B2F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แนวคิดในการพัฒนาปรับปรุงงานในตำแหน่งใหม่</w:t>
            </w:r>
          </w:p>
          <w:p w:rsidR="00F22B2F" w:rsidRPr="001E5025" w:rsidRDefault="00BE0DE2" w:rsidP="001E5025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</w:t>
            </w:r>
            <w:r w:rsidR="001E5025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1E5025" w:rsidRPr="001E502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(100 คะแนน)</w:t>
            </w:r>
          </w:p>
        </w:tc>
      </w:tr>
      <w:tr w:rsidR="002F0638" w:rsidRPr="00C0201A" w:rsidTr="00BE0DE2">
        <w:trPr>
          <w:trHeight w:val="995"/>
        </w:trPr>
        <w:tc>
          <w:tcPr>
            <w:tcW w:w="9889" w:type="dxa"/>
          </w:tcPr>
          <w:p w:rsidR="00F22B2F" w:rsidRDefault="00F22B2F" w:rsidP="00EA223A">
            <w:pPr>
              <w:tabs>
                <w:tab w:val="left" w:pos="709"/>
              </w:tabs>
              <w:spacing w:before="240"/>
              <w:ind w:left="426" w:hanging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4.1</w:t>
            </w:r>
            <w:r w:rsidR="002F0638"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ผลสัมฤทธิ์ของงานตามตัวชี้วัดของตำแหน่งที่ครองอยู่  </w:t>
            </w:r>
            <w:r w:rsidR="00A12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(70  คะแนน)</w:t>
            </w:r>
          </w:p>
          <w:p w:rsidR="00F22B2F" w:rsidRPr="00C0201A" w:rsidRDefault="00F22B2F" w:rsidP="00EA223A">
            <w:pPr>
              <w:tabs>
                <w:tab w:val="left" w:pos="709"/>
              </w:tabs>
              <w:ind w:left="426" w:hanging="426"/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813C2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แนบ</w:t>
            </w:r>
            <w:r w:rsidR="002813C2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เอกสารการประเมินผลการปฏิบัติราชการ 2 รอบการประเมิน)  </w:t>
            </w:r>
          </w:p>
        </w:tc>
      </w:tr>
      <w:tr w:rsidR="00F22B2F" w:rsidRPr="00C0201A" w:rsidTr="00BE0DE2">
        <w:trPr>
          <w:trHeight w:val="423"/>
        </w:trPr>
        <w:tc>
          <w:tcPr>
            <w:tcW w:w="9889" w:type="dxa"/>
          </w:tcPr>
          <w:p w:rsidR="00F22B2F" w:rsidRDefault="00F22B2F" w:rsidP="00F22B2F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4.2</w:t>
            </w:r>
            <w:r w:rsidRPr="00F22B2F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แนวคิดในการพัฒนาปรับปรุงงานในตำแหน่งใหม่</w:t>
            </w:r>
            <w:r w:rsidR="00A12CFB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="00A12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(30  คะแนน)</w:t>
            </w:r>
          </w:p>
          <w:p w:rsidR="00F22B2F" w:rsidRPr="00F22B2F" w:rsidRDefault="00F22B2F" w:rsidP="00F2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22B2F" w:rsidRPr="00F22B2F" w:rsidRDefault="00F22B2F" w:rsidP="00F2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22B2F" w:rsidRPr="00F22B2F" w:rsidRDefault="00F22B2F" w:rsidP="00F2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22B2F" w:rsidRPr="00F22B2F" w:rsidRDefault="00F22B2F" w:rsidP="00F2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22B2F" w:rsidRPr="00F22B2F" w:rsidRDefault="00F22B2F" w:rsidP="00F2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22B2F" w:rsidRPr="00F22B2F" w:rsidRDefault="00F22B2F" w:rsidP="00F2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22B2F" w:rsidRPr="00F22B2F" w:rsidRDefault="00F22B2F" w:rsidP="00F2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22B2F" w:rsidRPr="00F22B2F" w:rsidRDefault="00F22B2F" w:rsidP="00F2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22B2F" w:rsidRPr="00C0201A" w:rsidRDefault="00F22B2F" w:rsidP="00F22B2F">
            <w:pPr>
              <w:tabs>
                <w:tab w:val="left" w:pos="709"/>
              </w:tabs>
              <w:ind w:left="426" w:hanging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92238" w:rsidRDefault="00D92238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F22B2F" w:rsidRDefault="00F22B2F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Pr="00C0201A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00CCE" w:rsidRPr="00C0201A" w:rsidTr="00F22B2F">
        <w:trPr>
          <w:trHeight w:val="519"/>
        </w:trPr>
        <w:tc>
          <w:tcPr>
            <w:tcW w:w="9747" w:type="dxa"/>
          </w:tcPr>
          <w:p w:rsidR="00200CCE" w:rsidRPr="00F22B2F" w:rsidRDefault="00F22B2F" w:rsidP="00F22B2F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lastRenderedPageBreak/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u w:val="single"/>
                <w:cs/>
              </w:rPr>
              <w:t>5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ความรู้  ความสามารถ  ทักษะ 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(100  คะแนน)</w:t>
            </w:r>
          </w:p>
        </w:tc>
      </w:tr>
      <w:tr w:rsidR="00200CCE" w:rsidRPr="00C0201A" w:rsidTr="007B1EDC">
        <w:tc>
          <w:tcPr>
            <w:tcW w:w="9747" w:type="dxa"/>
          </w:tcPr>
          <w:p w:rsidR="00200CCE" w:rsidRPr="00C0201A" w:rsidRDefault="00F22B2F" w:rsidP="00875660">
            <w:pPr>
              <w:ind w:left="567" w:hanging="425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1.</w:t>
            </w:r>
            <w:r w:rsidR="0087566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="00200CCE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ความรู้  </w:t>
            </w:r>
            <w:r w:rsidR="000903EE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40</w:t>
            </w:r>
            <w:r w:rsidR="00AA64B7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คะแนน</w:t>
            </w:r>
            <w:r w:rsidR="00AA64B7" w:rsidRPr="00C0201A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  <w:r w:rsidR="00200CCE" w:rsidRPr="00C0201A">
              <w:rPr>
                <w:rFonts w:ascii="TH SarabunIT๙" w:hAnsi="TH SarabunIT๙" w:cs="TH SarabunIT๙"/>
                <w:szCs w:val="32"/>
                <w:cs/>
              </w:rPr>
              <w:t xml:space="preserve">(พิจารณาจากการมีความรู้เรื่องกฎหมายและกฎระเบียบราชการ  ความรู้  และประสบการณ์ในด้านต่างๆ  เพื่อนำมาใช้ในการปฏิบัติงานให้ประสบความสำเร็จในตำแหน่งที่ขอรับการประเมินเข้าสู่ตำแหน่ง)                               </w:t>
            </w:r>
          </w:p>
          <w:p w:rsidR="00200CCE" w:rsidRPr="00C0201A" w:rsidRDefault="00200CCE" w:rsidP="007B1EDC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200CCE" w:rsidRPr="00C0201A" w:rsidRDefault="00200CCE" w:rsidP="007B1EDC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200CCE" w:rsidRPr="00C0201A" w:rsidRDefault="00200CCE" w:rsidP="007B1EDC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E3B02" w:rsidRPr="00C0201A" w:rsidRDefault="00AE3B02" w:rsidP="00AE3B0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AE3B02" w:rsidRPr="00C0201A" w:rsidRDefault="00AE3B02" w:rsidP="00AE3B0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E3B02" w:rsidRPr="00C0201A" w:rsidRDefault="00AE3B02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</w:p>
          <w:p w:rsidR="00200CCE" w:rsidRPr="00C0201A" w:rsidRDefault="00F22B2F" w:rsidP="00875660">
            <w:pPr>
              <w:ind w:left="567" w:hanging="425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2.</w:t>
            </w:r>
            <w:r w:rsidR="0087566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</w:t>
            </w:r>
            <w:r w:rsidR="00200CCE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ความสามารถ </w:t>
            </w:r>
            <w:r w:rsidR="00AA64B7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="000903EE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40</w:t>
            </w:r>
            <w:r w:rsidR="00AA64B7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คะแนน</w:t>
            </w:r>
            <w:r w:rsidR="00716CE6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="00200CCE" w:rsidRPr="00C0201A">
              <w:rPr>
                <w:rFonts w:ascii="TH SarabunIT๙" w:hAnsi="TH SarabunIT๙" w:cs="TH SarabunIT๙"/>
                <w:szCs w:val="32"/>
                <w:cs/>
              </w:rPr>
              <w:t xml:space="preserve"> (พิจารณาความสามารถในการใช้ความรู้และประสบการณ์  ในการปฏิบัติงานโดยสามารถปฏิบัติงานให้สำเร็จโดยประหยัดทรัพยากรต่างๆ  ทั้งงบประมาณ  เวลาและกำลังคน  ตลอดจนมีความสามารถในการตัดสินใจและมีความคิดริเริ่ม</w:t>
            </w:r>
            <w:r w:rsidR="00FE620E" w:rsidRPr="00C0201A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E3B02" w:rsidRPr="00C0201A" w:rsidRDefault="00AE3B02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</w:p>
          <w:p w:rsidR="00200CCE" w:rsidRPr="00C0201A" w:rsidRDefault="00F22B2F" w:rsidP="00875660">
            <w:pPr>
              <w:ind w:left="567" w:hanging="425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3.</w:t>
            </w:r>
            <w:r w:rsidR="0087566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</w:t>
            </w:r>
            <w:r w:rsidR="00200CCE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ทักษะ </w:t>
            </w:r>
            <w:r w:rsidR="000903EE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  <w:r w:rsidR="00AA64B7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0  คะแนน</w:t>
            </w:r>
            <w:r w:rsidR="00716CE6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="00200CCE" w:rsidRPr="00C0201A">
              <w:rPr>
                <w:rFonts w:ascii="TH SarabunIT๙" w:hAnsi="TH SarabunIT๙" w:cs="TH SarabunIT๙"/>
                <w:szCs w:val="32"/>
                <w:cs/>
              </w:rPr>
              <w:t xml:space="preserve"> (พิจารณาจากการใช้คอมพิวเตอร์  การใช้ภาษาอังกฤษ  การคำนวณ ความสามารถในการทำงานได้อย่างคล่องแคล่ว  ว่องไว  รวดเร็ว  ถูกต้อง  แม่นยำ  และความชำนาญในการปฏิบัติจนเป็นที่เชื่อถือและยอมรับ</w:t>
            </w:r>
            <w:r w:rsidR="00FE620E" w:rsidRPr="00C0201A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0201A" w:rsidRPr="00C0201A" w:rsidRDefault="00C0201A" w:rsidP="00C0201A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E0DE2" w:rsidRPr="00C0201A" w:rsidRDefault="00BE0DE2" w:rsidP="00BE0DE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200CCE" w:rsidRPr="00C0201A" w:rsidRDefault="00200CCE" w:rsidP="007B1EDC">
            <w:pPr>
              <w:ind w:left="567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B401F6" w:rsidRPr="00C0201A" w:rsidRDefault="00B401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200CCE" w:rsidRPr="00C0201A" w:rsidRDefault="00200CCE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D271BA" w:rsidRDefault="00D271BA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C600C" w:rsidRPr="00C0201A" w:rsidRDefault="00FC600C" w:rsidP="00FC600C">
      <w:pPr>
        <w:ind w:firstLine="2340"/>
        <w:rPr>
          <w:rFonts w:ascii="TH SarabunIT๙" w:hAnsi="TH SarabunIT๙" w:cs="TH SarabunIT๙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C600C" w:rsidRPr="00C0201A" w:rsidTr="00610955">
        <w:tc>
          <w:tcPr>
            <w:tcW w:w="10031" w:type="dxa"/>
          </w:tcPr>
          <w:p w:rsidR="00D271BA" w:rsidRDefault="00D271B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600C" w:rsidRPr="00C0201A" w:rsidRDefault="00062D28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u w:val="single"/>
                <w:cs/>
              </w:rPr>
              <w:t>6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</w:t>
            </w:r>
            <w:r w:rsidR="00FC600C"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สมรรถนะที่จำเป็นสำหรับตำแหน่งที่จะประเมิน  (คะแนนเต็ม  150 คะแนน)  ประกอบด้วย</w:t>
            </w:r>
          </w:p>
          <w:p w:rsidR="00FC600C" w:rsidRPr="00C0201A" w:rsidRDefault="00062D28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C600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สมรรถนะหลัก  50 คะแนน              </w:t>
            </w:r>
          </w:p>
          <w:p w:rsidR="00FC600C" w:rsidRPr="00C0201A" w:rsidRDefault="00062D28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FC600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สมรรถนะเฉพาะตามลักษณะงานที่ปฏิบัติ</w:t>
            </w:r>
            <w:r w:rsidR="00FC600C"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C600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(50  คะแนน) </w:t>
            </w:r>
          </w:p>
          <w:p w:rsidR="00FC600C" w:rsidRPr="00C0201A" w:rsidRDefault="00062D28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FC600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สมรรถนะทางการบริหาร  (50  คะแนน)</w:t>
            </w:r>
          </w:p>
          <w:p w:rsidR="00FC600C" w:rsidRPr="00C0201A" w:rsidRDefault="00FC600C" w:rsidP="00610955">
            <w:pPr>
              <w:ind w:left="426" w:firstLine="56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C600C" w:rsidRPr="00C0201A" w:rsidRDefault="00FC600C" w:rsidP="00610955">
            <w:pPr>
              <w:ind w:left="426" w:firstLine="56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เกณฑ์การให้คะแนนสมรรถนะแต่ละระดับ</w:t>
            </w:r>
          </w:p>
          <w:p w:rsidR="00FC600C" w:rsidRDefault="00FC600C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ระดับคะแนน                   </w:t>
            </w:r>
            <w:r w:rsidR="00D922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ค่าคะแนน</w:t>
            </w:r>
          </w:p>
          <w:p w:rsidR="00BC7E16" w:rsidRPr="00C0201A" w:rsidRDefault="00BC7E16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0                                        0</w:t>
            </w:r>
          </w:p>
          <w:p w:rsidR="00FC600C" w:rsidRPr="00C0201A" w:rsidRDefault="00D92238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C600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1                                        2</w:t>
            </w:r>
          </w:p>
          <w:p w:rsidR="00FC600C" w:rsidRPr="00C0201A" w:rsidRDefault="00D92238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C600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2                                        5</w:t>
            </w:r>
          </w:p>
          <w:p w:rsidR="00FC600C" w:rsidRPr="00C0201A" w:rsidRDefault="00D92238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C600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3                                        6</w:t>
            </w:r>
          </w:p>
          <w:p w:rsidR="00FC600C" w:rsidRPr="00C0201A" w:rsidRDefault="00D92238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C600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4                                        8</w:t>
            </w:r>
          </w:p>
          <w:p w:rsidR="00FC600C" w:rsidRPr="00C0201A" w:rsidRDefault="00D92238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C600C"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5                                        10</w:t>
            </w:r>
          </w:p>
          <w:p w:rsidR="00FC600C" w:rsidRPr="00C0201A" w:rsidRDefault="00FC600C" w:rsidP="00610955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00C" w:rsidRPr="00C0201A" w:rsidRDefault="00FC600C" w:rsidP="00610955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  <w:p w:rsidR="00FC600C" w:rsidRPr="00C0201A" w:rsidRDefault="00FC600C" w:rsidP="00610955">
            <w:pPr>
              <w:tabs>
                <w:tab w:val="left" w:pos="27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</w:p>
        </w:tc>
      </w:tr>
    </w:tbl>
    <w:p w:rsidR="00FC600C" w:rsidRPr="00C0201A" w:rsidRDefault="00FC600C" w:rsidP="00FC600C">
      <w:pPr>
        <w:ind w:firstLine="2340"/>
        <w:rPr>
          <w:rFonts w:ascii="TH SarabunIT๙" w:hAnsi="TH SarabunIT๙" w:cs="TH SarabunIT๙"/>
          <w:szCs w:val="32"/>
        </w:rPr>
      </w:pPr>
    </w:p>
    <w:p w:rsidR="00FC600C" w:rsidRPr="00C0201A" w:rsidRDefault="00FC600C" w:rsidP="00FC600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C0201A" w:rsidRDefault="00FC600C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FC600C" w:rsidRDefault="00FD74F6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D74F6" w:rsidRPr="00FC600C" w:rsidRDefault="00FD74F6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0201A" w:rsidRPr="00FC600C" w:rsidRDefault="00C0201A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D74F6" w:rsidRPr="00FC600C" w:rsidRDefault="00FD74F6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P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C600C" w:rsidRDefault="00FC600C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5A0EB9" w:rsidRDefault="005A0EB9" w:rsidP="006430D2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92169" w:rsidRPr="0085550E" w:rsidRDefault="00192169" w:rsidP="0085550E">
      <w:pPr>
        <w:ind w:firstLine="2340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3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528"/>
        <w:gridCol w:w="2268"/>
      </w:tblGrid>
      <w:tr w:rsidR="00FC600C" w:rsidRPr="00FC600C" w:rsidTr="00610955">
        <w:trPr>
          <w:trHeight w:val="1085"/>
        </w:trPr>
        <w:tc>
          <w:tcPr>
            <w:tcW w:w="10881" w:type="dxa"/>
            <w:gridSpan w:val="3"/>
            <w:shd w:val="clear" w:color="auto" w:fill="auto"/>
            <w:vAlign w:val="center"/>
          </w:tcPr>
          <w:p w:rsidR="00FC600C" w:rsidRPr="00FC600C" w:rsidRDefault="00062D28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สมรรถนะหลัก  (คะแนนเต็ม  </w:t>
            </w:r>
            <w:r w:rsidR="00FC600C" w:rsidRPr="00FC6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คะแนน)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หมายถึงคุณลักษณะเชิงพฤติกรรมของบุคลากรทุกตำแหน่ง  ซึ่งมหาวิทยาลัยกำหนดขึ้นเพื่อหล่อหลอมค่านิยมและพฤติกรรมที่พึงประสงค์ร่วมกันในองค์กร</w:t>
            </w:r>
          </w:p>
        </w:tc>
      </w:tr>
      <w:tr w:rsidR="00FC600C" w:rsidRPr="00FC600C" w:rsidTr="0060232E">
        <w:trPr>
          <w:trHeight w:val="1085"/>
        </w:trPr>
        <w:tc>
          <w:tcPr>
            <w:tcW w:w="3085" w:type="dxa"/>
            <w:shd w:val="clear" w:color="auto" w:fill="auto"/>
            <w:vAlign w:val="center"/>
          </w:tcPr>
          <w:p w:rsidR="00FC600C" w:rsidRPr="00FC600C" w:rsidRDefault="00FC600C" w:rsidP="00FC6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  <w:vAlign w:val="center"/>
          </w:tcPr>
          <w:p w:rsidR="00FC600C" w:rsidRPr="00FC600C" w:rsidRDefault="00FC600C" w:rsidP="00B61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และคะแนนผลการประเมินเลือกสมรรถนะที่ปร</w:t>
            </w:r>
            <w:r w:rsidR="007113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กฏในเครื่องหมาย</w:t>
            </w:r>
            <w:r w:rsidR="004F2C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00C" w:rsidRPr="00FC600C" w:rsidRDefault="00FC600C" w:rsidP="00FC60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B61326" w:rsidRPr="00FC600C" w:rsidTr="0060232E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1) การมุ่งผลสัมฤทธิ์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745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ความมุ่งมั่นจะป</w:t>
            </w:r>
            <w:r w:rsidR="00F17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   ผลสัมฤทธิ์ที่ส่วนราชการกำหนดขึ้น อีกทั้งยังหมายรวมถึง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525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BC7E16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60232E">
        <w:trPr>
          <w:trHeight w:val="3134"/>
        </w:trPr>
        <w:tc>
          <w:tcPr>
            <w:tcW w:w="3085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แสดงความพยายามในการปฏิบัติหน้าที่ ราชการให้ดี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พยายามทำงานในหน้าที่ให้ถูกต้อง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F174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พยายามป</w:t>
            </w:r>
            <w:r w:rsidR="00F17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บัติงานให้เสร็จตาม กำหนดเวลา</w:t>
            </w:r>
          </w:p>
          <w:p w:rsidR="00976BFE" w:rsidRPr="00FC600C" w:rsidRDefault="00976BFE" w:rsidP="00976BF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มานะอดทน ขยันหมั่นเพียรในการทำงาน</w:t>
            </w:r>
          </w:p>
          <w:p w:rsidR="00976BFE" w:rsidRPr="00FC600C" w:rsidRDefault="00976BFE" w:rsidP="00976BF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แสดงออกว่าต้องการทำงานให้ได้ดีขึ้น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แสดงความเห็นในเชิงปรับปรุงพัฒนาเมื่อเห็น 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ความสูญเปล่าหรือหย่อนประสิทธิภาพในงาน</w:t>
            </w:r>
          </w:p>
        </w:tc>
        <w:tc>
          <w:tcPr>
            <w:tcW w:w="2268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60232E">
        <w:trPr>
          <w:trHeight w:val="3563"/>
        </w:trPr>
        <w:tc>
          <w:tcPr>
            <w:tcW w:w="3085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76BFE" w:rsidRPr="00FC600C" w:rsidRDefault="00976BFE" w:rsidP="00186B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6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และสามารถทำงานได้ผลงานตามเป้าหมายที่วางไว้  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E76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ติดตามและประเมินผลงานของตนโดยเทียบเคียงกับเกณฑ์มาตรฐาน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ทำงานได้ตา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มเป้าหมายที่ผู้บังคับบัญชากำหนด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หรือเป้าหมายของหน่วยงานที่รับผิดชอบ</w:t>
            </w:r>
          </w:p>
          <w:p w:rsidR="00976BFE" w:rsidRPr="00FC600C" w:rsidRDefault="00976BFE" w:rsidP="00D72C95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2268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60232E">
        <w:trPr>
          <w:trHeight w:val="2893"/>
        </w:trPr>
        <w:tc>
          <w:tcPr>
            <w:tcW w:w="3085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76BFE" w:rsidRPr="00FC600C" w:rsidRDefault="00976BFE" w:rsidP="00186B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6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  <w:p w:rsidR="00976BFE" w:rsidRPr="00FC600C" w:rsidRDefault="00976BFE" w:rsidP="00186B9C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ปรับปรุงวิธีการที่ทำให้ทำงานได้ดีขึ้น เร็วขึ้น                  มีคุณภาพดีขึ้น มีประสิทธิภาพมากขึ้น หรือทำให้ผู้รับบริการพึงพอใจมากขึ้น</w:t>
            </w:r>
          </w:p>
          <w:p w:rsidR="00976BFE" w:rsidRPr="00FC600C" w:rsidRDefault="00976BFE" w:rsidP="00186B9C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เสนอหรือทดลองวิธีการทำงานแบบใหม่ที่คาดว่า </w:t>
            </w:r>
            <w:r w:rsidR="00CD4F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จะทำให้งานมีประสิทธิภาพมากขึ้น</w:t>
            </w:r>
          </w:p>
        </w:tc>
        <w:tc>
          <w:tcPr>
            <w:tcW w:w="2268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065" w:rsidRPr="00FC600C" w:rsidTr="0060232E">
        <w:trPr>
          <w:trHeight w:val="2531"/>
        </w:trPr>
        <w:tc>
          <w:tcPr>
            <w:tcW w:w="3085" w:type="dxa"/>
            <w:vMerge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094065" w:rsidRPr="00FC600C" w:rsidRDefault="00094065" w:rsidP="00094065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094065" w:rsidRPr="00FC600C" w:rsidRDefault="00094065" w:rsidP="00094065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094065" w:rsidRPr="00FC600C" w:rsidRDefault="00094065" w:rsidP="00094065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2268" w:type="dxa"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065" w:rsidRPr="00FC600C" w:rsidTr="006F1281">
        <w:trPr>
          <w:trHeight w:val="2978"/>
        </w:trPr>
        <w:tc>
          <w:tcPr>
            <w:tcW w:w="3085" w:type="dxa"/>
            <w:vMerge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E7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268" w:type="dxa"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การบริการที่ดี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ความตั้งใจและความพยายาม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ในการให้บริการต่อประชาชน ข้าราชการ หรือ หน่วยงานอื่นๆที่เกี่ยวข้อง</w:t>
            </w:r>
          </w:p>
        </w:tc>
        <w:tc>
          <w:tcPr>
            <w:tcW w:w="552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525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6C15B9" w:rsidP="006C15B9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ไม่ชัดเจน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60232E">
        <w:trPr>
          <w:trHeight w:val="3254"/>
        </w:trPr>
        <w:tc>
          <w:tcPr>
            <w:tcW w:w="3085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1C601C" w:rsidRPr="00FC600C" w:rsidRDefault="001C601C" w:rsidP="006C15B9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 ข่าวสารที่ถูกต้อง ชัดเจน แก่ผู้รับบริการ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1C601C" w:rsidRPr="00FC600C" w:rsidRDefault="001C601C" w:rsidP="00610955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ประสานงานภายในหน่วยงานและหน่วยงานอื่น              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2268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1395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6C15B9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0201A" w:rsidRPr="00FC600C" w:rsidRDefault="00C0201A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</w:tc>
        <w:tc>
          <w:tcPr>
            <w:tcW w:w="226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846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C0201A" w:rsidP="006C15B9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226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60232E">
        <w:trPr>
          <w:trHeight w:val="3616"/>
        </w:trPr>
        <w:tc>
          <w:tcPr>
            <w:tcW w:w="3085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และให้บริการ             ที่เกินความคาดหวัง แม้ต้องใช้เวลา หรือความพยายามอย่างมาก 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ให้เวลาแก่ผู้รับบริการเป็นพิเศษ เพื่อช่วยแก้ปัญหาให้แก่ผู้รับบริการ</w:t>
            </w:r>
          </w:p>
          <w:p w:rsidR="001C601C" w:rsidRPr="00FC600C" w:rsidRDefault="001C601C" w:rsidP="001C601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ให้ข้อมูล ข่าวสาร ที่เกี่ยวข้องกับงานที่กำลังให้บริการอยู่ซึ่งเป็นประโยชน์แก่ผู้รับบริการ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นำเสนอวิธีการในการให้บริการที่ผู้รับ</w:t>
            </w:r>
          </w:p>
          <w:p w:rsidR="001C601C" w:rsidRPr="00FC600C" w:rsidRDefault="001C601C" w:rsidP="00610955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บริการจะได้รับประโยชน์สูงสุด</w:t>
            </w:r>
          </w:p>
        </w:tc>
        <w:tc>
          <w:tcPr>
            <w:tcW w:w="2268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1665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6C15B9" w:rsidP="001C601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C60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และเข้าใจ           และให้บริการที่ตรงตามความต้องการที่แท้จริง                ของผู้รับบริการได้ 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0201A" w:rsidRPr="00FC600C" w:rsidRDefault="00C0201A" w:rsidP="001C601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</w:tc>
        <w:tc>
          <w:tcPr>
            <w:tcW w:w="226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768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C0201A" w:rsidP="00975433">
            <w:pPr>
              <w:ind w:left="459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ให้คำแนะนำที่เป็นประโยชน์แก่ผู้รับบริการ                     </w:t>
            </w:r>
            <w:r w:rsidR="00975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226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60232E">
        <w:trPr>
          <w:trHeight w:val="3978"/>
        </w:trPr>
        <w:tc>
          <w:tcPr>
            <w:tcW w:w="3085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1C601C" w:rsidRPr="00FC600C" w:rsidRDefault="00020A9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และให้บริการ           ที่เป็นประโยชน์อย่างแท้จริงให้แก่ผู้รับบริการ</w:t>
            </w:r>
            <w:r w:rsidR="001C601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C601C" w:rsidRPr="00FC600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1C601C" w:rsidRPr="00FC600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เป็นที่ปรึกษาที่มีส่วนช่วยในการตัดสินใจที่ผู้รับบริการไว้วางใจ</w:t>
            </w:r>
          </w:p>
          <w:p w:rsidR="001C601C" w:rsidRPr="00FC600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2268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3) การสั่งสมความเชี่ยวชาญ</w:t>
            </w:r>
          </w:p>
          <w:p w:rsidR="00C0201A" w:rsidRPr="00FC600C" w:rsidRDefault="00884F92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ในงานอาชีพ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  <w:tc>
          <w:tcPr>
            <w:tcW w:w="552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732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020A9C" w:rsidP="00020A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A9C" w:rsidRPr="00FC600C" w:rsidTr="0060232E">
        <w:trPr>
          <w:trHeight w:val="2893"/>
        </w:trPr>
        <w:tc>
          <w:tcPr>
            <w:tcW w:w="3085" w:type="dxa"/>
            <w:vMerge/>
            <w:shd w:val="clear" w:color="auto" w:fill="auto"/>
          </w:tcPr>
          <w:p w:rsidR="00020A9C" w:rsidRPr="00FC600C" w:rsidRDefault="00020A9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020A9C" w:rsidRPr="00FC600C" w:rsidRDefault="00F033CA" w:rsidP="00F033CA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แสดงความสนใจและติดตามความรู้ใหม่ๆในสาขาอาชีพของตน หรือที่เกี่ยวข้อง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20A9C" w:rsidRPr="00FC600C" w:rsidRDefault="00020A9C" w:rsidP="00854859">
            <w:pPr>
              <w:tabs>
                <w:tab w:val="left" w:pos="1680"/>
              </w:tabs>
              <w:ind w:left="600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ศึกษาหาความรู้ สนใจเทคโนโลยีและองค์ความรู้ใหม่ๆ</w:t>
            </w:r>
            <w:r w:rsidR="00E94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ในสาขาอาชีพของตน</w:t>
            </w:r>
          </w:p>
          <w:p w:rsidR="00020A9C" w:rsidRPr="00FC600C" w:rsidRDefault="00854859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020A9C" w:rsidRPr="00FC600C" w:rsidRDefault="00854859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 และความรู้ใหม่ๆอยู่เสมอ</w:t>
            </w:r>
          </w:p>
          <w:p w:rsidR="00020A9C" w:rsidRPr="00FC600C" w:rsidRDefault="00020A9C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2268" w:type="dxa"/>
            <w:shd w:val="clear" w:color="auto" w:fill="auto"/>
          </w:tcPr>
          <w:p w:rsidR="00020A9C" w:rsidRPr="00FC600C" w:rsidRDefault="00020A9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4B41" w:rsidRPr="00FC600C" w:rsidTr="0060232E">
        <w:trPr>
          <w:trHeight w:val="2531"/>
        </w:trPr>
        <w:tc>
          <w:tcPr>
            <w:tcW w:w="3085" w:type="dxa"/>
            <w:vMerge/>
            <w:shd w:val="clear" w:color="auto" w:fill="auto"/>
          </w:tcPr>
          <w:p w:rsidR="00E94B41" w:rsidRPr="00FC600C" w:rsidRDefault="00E94B41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E94B41" w:rsidRPr="00FC600C" w:rsidRDefault="00E94B41" w:rsidP="00E94B4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และมีความรู้ในวิชาการ และเทคโนโลยีใหม่ๆในสาขาอาชีพของตน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94B41" w:rsidRPr="00FC600C" w:rsidRDefault="00E94B41" w:rsidP="00E94B41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E94B41" w:rsidRPr="00FC600C" w:rsidRDefault="00E94B41" w:rsidP="00E94B41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268" w:type="dxa"/>
            <w:shd w:val="clear" w:color="auto" w:fill="auto"/>
          </w:tcPr>
          <w:p w:rsidR="00E94B41" w:rsidRPr="00FC600C" w:rsidRDefault="00E94B41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2506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1F1ED4" w:rsidP="00FB627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B6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 เทคโนโลยีใหม่ๆมาปรับใช้กับการปฏิบัติหน้าที่ราชการ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0201A" w:rsidRPr="00FC600C" w:rsidRDefault="00C0201A" w:rsidP="00183324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F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สามารถนำวิชาการ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หรือเทคโนโลยีใหม่ๆ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มาประยุกต์ใช้ในการปฏิบัติหน้าที่ราชการได้</w:t>
            </w:r>
          </w:p>
          <w:p w:rsidR="00C0201A" w:rsidRPr="00FC600C" w:rsidRDefault="00C0201A" w:rsidP="001F1ED4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F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226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1680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FB6271" w:rsidP="00FB627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C0201A" w:rsidRPr="00FC600C" w:rsidRDefault="00C0201A" w:rsidP="00C0201A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 ความเชี่ยวชาญในเรื่องที่มีลักษณะเป็น</w:t>
            </w:r>
          </w:p>
          <w:p w:rsidR="00C0201A" w:rsidRPr="00FC600C" w:rsidRDefault="00C0201A" w:rsidP="00975433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วิทยาการและสามารถนำความรู้ไปปรับใช้ได้อย่าง</w:t>
            </w:r>
            <w:r w:rsidR="00975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กว้างขวาง</w:t>
            </w:r>
          </w:p>
        </w:tc>
        <w:tc>
          <w:tcPr>
            <w:tcW w:w="226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60232E">
        <w:trPr>
          <w:trHeight w:val="847"/>
        </w:trPr>
        <w:tc>
          <w:tcPr>
            <w:tcW w:w="3085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C0201A" w:rsidRPr="00FC600C" w:rsidRDefault="00C0201A" w:rsidP="00975433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สามารถนำความรู้เชิง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การของตนไปใช้ในการสร้างวิสัยทัศน์ เพื่อการปฏิบัติงานในอนาคต</w:t>
            </w:r>
          </w:p>
        </w:tc>
        <w:tc>
          <w:tcPr>
            <w:tcW w:w="2268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60232E">
        <w:trPr>
          <w:trHeight w:val="3254"/>
        </w:trPr>
        <w:tc>
          <w:tcPr>
            <w:tcW w:w="3085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EA2CD8" w:rsidRPr="00FC600C" w:rsidRDefault="00EA2CD8" w:rsidP="00183324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บริหารจัดการให้ส่วนราชการนำเทคโนโลยี ความรู้ หรือ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วิทยาการใหม่ๆมาใช้ในการปฏิบัติหน้าที่ราชการในงานอย่างต่อเนื่อง</w:t>
            </w:r>
          </w:p>
        </w:tc>
        <w:tc>
          <w:tcPr>
            <w:tcW w:w="2268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60232E">
        <w:trPr>
          <w:trHeight w:val="535"/>
        </w:trPr>
        <w:tc>
          <w:tcPr>
            <w:tcW w:w="3085" w:type="dxa"/>
            <w:vMerge w:val="restart"/>
            <w:shd w:val="clear" w:color="auto" w:fill="auto"/>
          </w:tcPr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 การยึดมั่นในความถูกต้อง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ชอบธรรม และจริยธรรม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Integrity-ING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FC600C" w:rsidRPr="00FC600C" w:rsidRDefault="00FC60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83324">
        <w:trPr>
          <w:trHeight w:val="673"/>
        </w:trPr>
        <w:tc>
          <w:tcPr>
            <w:tcW w:w="3085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FC600C" w:rsidRPr="00FC600C" w:rsidRDefault="00EA2CD8" w:rsidP="00EA2CD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83324">
        <w:trPr>
          <w:trHeight w:val="2074"/>
        </w:trPr>
        <w:tc>
          <w:tcPr>
            <w:tcW w:w="3085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EA2CD8" w:rsidRPr="00FC600C" w:rsidRDefault="00EA2CD8" w:rsidP="00610955">
            <w:pPr>
              <w:tabs>
                <w:tab w:val="left" w:pos="16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33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A2CD8" w:rsidRPr="00FC600C" w:rsidRDefault="00183324" w:rsidP="00183324">
            <w:pPr>
              <w:tabs>
                <w:tab w:val="left" w:pos="1680"/>
              </w:tabs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ปฏิบัติหน้าที่ด้วยความสุจริต ไม่เลือกปฏิบัติ ถูกต้องตาม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และวินัยข้าราชการ</w:t>
            </w:r>
          </w:p>
          <w:p w:rsidR="00EA2CD8" w:rsidRPr="00FC600C" w:rsidRDefault="00EA2CD8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2268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60232E">
        <w:trPr>
          <w:trHeight w:val="1944"/>
        </w:trPr>
        <w:tc>
          <w:tcPr>
            <w:tcW w:w="3085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  <w:p w:rsidR="00EA2CD8" w:rsidRPr="00FC600C" w:rsidRDefault="00EA2CD8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ถึงความมีจิตสำนึกในความเป็น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268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60232E">
        <w:trPr>
          <w:trHeight w:val="2170"/>
        </w:trPr>
        <w:tc>
          <w:tcPr>
            <w:tcW w:w="3085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EA2CD8" w:rsidRPr="00FC600C" w:rsidRDefault="00EA2CD8" w:rsidP="00EA2CD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2268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66A" w:rsidRPr="00FC600C" w:rsidTr="0060232E">
        <w:trPr>
          <w:trHeight w:val="2170"/>
        </w:trPr>
        <w:tc>
          <w:tcPr>
            <w:tcW w:w="3085" w:type="dxa"/>
            <w:vMerge/>
            <w:shd w:val="clear" w:color="auto" w:fill="auto"/>
          </w:tcPr>
          <w:p w:rsidR="0041266A" w:rsidRPr="00FC600C" w:rsidRDefault="0041266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41266A" w:rsidRPr="00FC600C" w:rsidRDefault="0041266A" w:rsidP="0020357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1266A" w:rsidRPr="00FC600C" w:rsidRDefault="0041266A" w:rsidP="00D056D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41266A" w:rsidRPr="00FC600C" w:rsidRDefault="0041266A" w:rsidP="00D056DF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2268" w:type="dxa"/>
            <w:shd w:val="clear" w:color="auto" w:fill="auto"/>
          </w:tcPr>
          <w:p w:rsidR="0041266A" w:rsidRPr="00FC600C" w:rsidRDefault="0041266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60232E">
        <w:trPr>
          <w:trHeight w:val="967"/>
        </w:trPr>
        <w:tc>
          <w:tcPr>
            <w:tcW w:w="3085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FC600C" w:rsidRPr="00FC600C" w:rsidRDefault="0020357F" w:rsidP="0020357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และอุทิศตนเพื่อความยุติรรม </w:t>
            </w:r>
          </w:p>
          <w:p w:rsidR="00F57B6C" w:rsidRPr="00F32A68" w:rsidRDefault="00FC600C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 ต่อความมั่นคงในตำแหน่งหน้าที่การงานหรืออาจเสี่ยงภัยต่อชีวิต</w:t>
            </w:r>
          </w:p>
        </w:tc>
        <w:tc>
          <w:tcPr>
            <w:tcW w:w="2268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60232E">
        <w:trPr>
          <w:trHeight w:val="422"/>
        </w:trPr>
        <w:tc>
          <w:tcPr>
            <w:tcW w:w="3085" w:type="dxa"/>
            <w:vMerge w:val="restart"/>
            <w:shd w:val="clear" w:color="auto" w:fill="auto"/>
          </w:tcPr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5) การทำงาน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Teamwork-TW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FC600C" w:rsidRPr="00F32A68" w:rsidRDefault="00FC600C" w:rsidP="00C02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ในการสร้างและรักษาสัมพันธภาพกับสมาชิกในทีม</w:t>
            </w:r>
          </w:p>
        </w:tc>
        <w:tc>
          <w:tcPr>
            <w:tcW w:w="5528" w:type="dxa"/>
            <w:shd w:val="clear" w:color="auto" w:fill="auto"/>
          </w:tcPr>
          <w:p w:rsidR="00FC600C" w:rsidRPr="00FC600C" w:rsidRDefault="00FC60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60232E">
        <w:trPr>
          <w:trHeight w:val="413"/>
        </w:trPr>
        <w:tc>
          <w:tcPr>
            <w:tcW w:w="3085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FC600C" w:rsidRPr="00FC600C" w:rsidRDefault="009E6C85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60232E">
        <w:trPr>
          <w:trHeight w:val="2365"/>
        </w:trPr>
        <w:tc>
          <w:tcPr>
            <w:tcW w:w="3085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ทำหน้าที่ของตนในทีมให้สำเร็จ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177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2268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60232E">
        <w:trPr>
          <w:trHeight w:val="2555"/>
        </w:trPr>
        <w:tc>
          <w:tcPr>
            <w:tcW w:w="3085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E6C85" w:rsidRPr="00FC600C" w:rsidRDefault="009E6C85" w:rsidP="0060581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605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E6C85" w:rsidRPr="00FC600C" w:rsidRDefault="009E6C85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สร้างสัมพันธ์ เข้ากับผู้อื่นในกลุ่มได้ดี</w:t>
            </w:r>
          </w:p>
          <w:p w:rsidR="009E6C85" w:rsidRPr="00FC600C" w:rsidRDefault="009E6C85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ให้ความร่วมมือกับผู้อื่นในทีมด้วยดี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กล่าวถึงเพื่อ</w:t>
            </w:r>
            <w:r w:rsidR="00C06805">
              <w:rPr>
                <w:rFonts w:ascii="TH SarabunIT๙" w:hAnsi="TH SarabunIT๙" w:cs="TH SarabunIT๙"/>
                <w:sz w:val="32"/>
                <w:szCs w:val="32"/>
                <w:cs/>
              </w:rPr>
              <w:t>นร่วมงานในเชิงสร้างสรรค์และแสดง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2268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60232E">
        <w:trPr>
          <w:trHeight w:val="2921"/>
        </w:trPr>
        <w:tc>
          <w:tcPr>
            <w:tcW w:w="3085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E6C85" w:rsidRPr="00FC600C" w:rsidRDefault="009E6C85" w:rsidP="002C2783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และประสานความร่วมมือของสมาชิกในทีม </w:t>
            </w:r>
          </w:p>
          <w:p w:rsidR="009E6C85" w:rsidRPr="00FC600C" w:rsidRDefault="009E6C85" w:rsidP="00444EC0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รับฟังความเห็นของสมาชิกในทีม และเต็มใจเรียนรู้จากผู้อื่น</w:t>
            </w:r>
          </w:p>
          <w:p w:rsidR="009E6C85" w:rsidRPr="00FC600C" w:rsidRDefault="009E6C85" w:rsidP="00444EC0">
            <w:pPr>
              <w:tabs>
                <w:tab w:val="left" w:pos="1680"/>
              </w:tabs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9E6C85" w:rsidRPr="00FC600C" w:rsidRDefault="009E6C85" w:rsidP="00444EC0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2268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2C2783">
        <w:trPr>
          <w:trHeight w:val="2308"/>
        </w:trPr>
        <w:tc>
          <w:tcPr>
            <w:tcW w:w="3085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E6C85" w:rsidRPr="00FC600C" w:rsidRDefault="009E6C85" w:rsidP="002C2783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และสนับสนุน</w:t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ช่วยเหลือเพื่อนร่วมทีม เพื่อให้งานประสบความสำเร็จ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 และให้กำลังใจเพื่อนร่วมทีมอย่างจริงใจ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9E6C85" w:rsidRPr="00FC600C" w:rsidRDefault="009E6C85" w:rsidP="0060232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2268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60232E">
        <w:trPr>
          <w:trHeight w:val="3400"/>
        </w:trPr>
        <w:tc>
          <w:tcPr>
            <w:tcW w:w="3085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E6C85" w:rsidRPr="00FC600C" w:rsidRDefault="009E6C85" w:rsidP="00415025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และสามารถนำทีมให้ปฏิบัติภารกิจให้ได้ผลสำเร็จ  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เสริมสร้างความสามัคคีในทีม โดยไม่คำนึงความชอบหรือไม่</w:t>
            </w:r>
            <w:r w:rsidR="00502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ชอบส่วนตน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2268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3A7356" w:rsidRPr="00C0201A" w:rsidRDefault="003A7356" w:rsidP="003A7356">
      <w:pPr>
        <w:ind w:left="-720"/>
        <w:rPr>
          <w:rFonts w:ascii="TH SarabunIT๙" w:hAnsi="TH SarabunIT๙" w:cs="TH SarabunIT๙"/>
          <w:sz w:val="16"/>
          <w:szCs w:val="16"/>
        </w:rPr>
      </w:pPr>
    </w:p>
    <w:p w:rsidR="003A7356" w:rsidRPr="00C0201A" w:rsidRDefault="003A7356" w:rsidP="003A7356">
      <w:pPr>
        <w:rPr>
          <w:rFonts w:ascii="TH SarabunIT๙" w:hAnsi="TH SarabunIT๙" w:cs="TH SarabunIT๙"/>
          <w:sz w:val="22"/>
          <w:szCs w:val="22"/>
        </w:rPr>
      </w:pPr>
    </w:p>
    <w:p w:rsidR="003A7356" w:rsidRPr="00C0201A" w:rsidRDefault="003A735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3A7356" w:rsidRDefault="003A735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F1586" w:rsidRDefault="007F158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F1586" w:rsidRDefault="007F158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F1586" w:rsidRPr="00C0201A" w:rsidRDefault="007F158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4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3028"/>
      </w:tblGrid>
      <w:tr w:rsidR="00A06357" w:rsidRPr="00C0201A" w:rsidTr="008A4AA9">
        <w:trPr>
          <w:trHeight w:val="1711"/>
        </w:trPr>
        <w:tc>
          <w:tcPr>
            <w:tcW w:w="10400" w:type="dxa"/>
            <w:gridSpan w:val="3"/>
          </w:tcPr>
          <w:p w:rsidR="00A06357" w:rsidRPr="00C0201A" w:rsidRDefault="00A06357" w:rsidP="002D3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6357" w:rsidRPr="00C0201A" w:rsidRDefault="00062D28" w:rsidP="002D3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 </w:t>
            </w:r>
            <w:r w:rsidR="00A06357"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สมรรถนะเฉพาะตามลั</w:t>
            </w:r>
            <w:r w:rsidR="0056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กษณะงานที่ปฏิบัติ  (คะแนนเต็ม  </w:t>
            </w:r>
            <w:r w:rsidR="005648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A06357"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 คะแนน)</w:t>
            </w:r>
          </w:p>
          <w:p w:rsidR="00A06357" w:rsidRPr="00C0201A" w:rsidRDefault="00A06357" w:rsidP="002D3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A06357" w:rsidRPr="00C0201A" w:rsidTr="008A4AA9">
        <w:trPr>
          <w:trHeight w:val="1279"/>
        </w:trPr>
        <w:tc>
          <w:tcPr>
            <w:tcW w:w="3403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3969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3028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="008A4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3D414B" w:rsidRPr="00C0201A" w:rsidTr="00F15F24">
        <w:trPr>
          <w:trHeight w:val="388"/>
        </w:trPr>
        <w:tc>
          <w:tcPr>
            <w:tcW w:w="3403" w:type="dxa"/>
            <w:vMerge w:val="restart"/>
          </w:tcPr>
          <w:p w:rsidR="003D414B" w:rsidRPr="00D165E9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การคิดวิเคราะห์ (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Analytical  Thinking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3D414B" w:rsidRPr="00D165E9" w:rsidRDefault="003D414B" w:rsidP="00D165E9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165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  <w:p w:rsidR="003D414B" w:rsidRPr="00D165E9" w:rsidRDefault="003D414B" w:rsidP="00D165E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D414B" w:rsidRPr="00C0201A" w:rsidRDefault="003D414B" w:rsidP="002D3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028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4E425A">
        <w:trPr>
          <w:trHeight w:val="890"/>
        </w:trPr>
        <w:tc>
          <w:tcPr>
            <w:tcW w:w="3403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D414B" w:rsidRPr="00FC600C" w:rsidRDefault="003D414B" w:rsidP="002B6E0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028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472458">
        <w:trPr>
          <w:trHeight w:val="2729"/>
        </w:trPr>
        <w:tc>
          <w:tcPr>
            <w:tcW w:w="3403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D414B" w:rsidRDefault="003D414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แยกแยะประเด็นปัญหาหรืองานออกเป็นส่วนย่อยๆ</w:t>
            </w:r>
          </w:p>
          <w:p w:rsidR="003D414B" w:rsidRDefault="003D414B" w:rsidP="004E425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แยกแยะปัญหาออกเป็นรายการอย่าง่ายๆได้โดยไม่เรียงลำดับ</w:t>
            </w:r>
          </w:p>
          <w:p w:rsidR="003D414B" w:rsidRPr="004E425A" w:rsidRDefault="003D414B" w:rsidP="004E425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3028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3D414B">
        <w:trPr>
          <w:trHeight w:val="3280"/>
        </w:trPr>
        <w:tc>
          <w:tcPr>
            <w:tcW w:w="3403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D414B" w:rsidRDefault="003D414B" w:rsidP="002B6E02">
            <w:pPr>
              <w:ind w:left="176" w:hanging="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และเข้าใจความสัมพันธ์ขั้นพื้นฐานของปัญหาหรืองาน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ระบุเหตุและผล  ในแต่ละสถานการณ์ต่างๆได้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ระบุข้อดีข้อเสียของประเด็นต่างๆได้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3028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A4AA9">
        <w:trPr>
          <w:trHeight w:val="323"/>
        </w:trPr>
        <w:tc>
          <w:tcPr>
            <w:tcW w:w="3403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1336B" w:rsidRDefault="00F1336B" w:rsidP="00F133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และเข้าใจความสัมพันธ์ที่ซับซ้อนของปัญหาหรืองาน</w:t>
            </w:r>
          </w:p>
          <w:p w:rsidR="003D414B" w:rsidRDefault="00F1336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</w:p>
          <w:p w:rsidR="00B05049" w:rsidRDefault="00B05049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B05049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050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หรืออุปสรรคที่เกิดขึ้นได้</w:t>
            </w:r>
          </w:p>
          <w:p w:rsidR="00B05049" w:rsidRPr="00B05049" w:rsidRDefault="00B05049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5049" w:rsidRPr="00C0201A" w:rsidTr="00B05049">
        <w:trPr>
          <w:trHeight w:val="475"/>
        </w:trPr>
        <w:tc>
          <w:tcPr>
            <w:tcW w:w="3403" w:type="dxa"/>
            <w:vMerge w:val="restart"/>
          </w:tcPr>
          <w:p w:rsidR="00B05049" w:rsidRDefault="00B05049" w:rsidP="00257CB5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D56BE" w:rsidRDefault="009D56BE" w:rsidP="009D56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และสามารถวิเคราะห์หรือวางแผนงานที่ซับซ้อนได้</w:t>
            </w:r>
          </w:p>
          <w:p w:rsidR="00B05049" w:rsidRDefault="009D56BE" w:rsidP="00443AE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</w:t>
            </w:r>
            <w:r w:rsidR="0044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43AEF" w:rsidRPr="00C0201A" w:rsidRDefault="00443AEF" w:rsidP="00443AE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วางแผนงานที่ซับซ้อนโดยกำหนดกิจกรรม  ขั้นตอนการดำเนินงานต่างๆที่มีหน่วยงานหรือผู้เกี่ยวข้องหลายฝ่าย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</w:tc>
        <w:tc>
          <w:tcPr>
            <w:tcW w:w="3028" w:type="dxa"/>
          </w:tcPr>
          <w:p w:rsidR="00B05049" w:rsidRPr="00C0201A" w:rsidRDefault="00B05049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5049" w:rsidRPr="00C0201A" w:rsidTr="00FF5DB4">
        <w:trPr>
          <w:trHeight w:val="2229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B05049" w:rsidRDefault="00B05049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01555" w:rsidRDefault="00201555" w:rsidP="00201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4และใช้เทคนิค  และรูปแบบต่างๆในการกำหนดแผนงานหรือขั้นตอนการทำงาน  เพื่อเตรียมทางเลือกสำหรับการป้องกันหรือแก้ไขปัญหาที่เกิดขึ้น</w:t>
            </w:r>
          </w:p>
          <w:p w:rsidR="00201555" w:rsidRDefault="00201555" w:rsidP="0020155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ใช้เทคนิคการวิเคราะห์ที่เหมาะสมในการแยะแยะประเด็นปัญหาที่ซับซ้อนเป็นส่วนๆ</w:t>
            </w:r>
          </w:p>
          <w:p w:rsidR="00201555" w:rsidRDefault="00201555" w:rsidP="0020155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ใช้เทคนิคและการวิเคราะห์หลากหลายรูปแบบเพื่อหาทางเลือกในการแก้ปัญหา  รวมถึงการพิจารณาข้อดีข้อเสียของทางเลือกแต่ละทาง</w:t>
            </w:r>
          </w:p>
          <w:p w:rsidR="00201555" w:rsidRPr="00C0201A" w:rsidRDefault="00201555" w:rsidP="0020155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310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0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แผนงานที่ซับซ้อนโดยกำหนดกิจกรรมขั้นตอนการดำเนินงานต่างๆที่มีหน่วยงานหรือผู้เกี่ยวข้องหลายฝ่าย  คาดการณ์ปัญหา  อุปสรรคแนวทางการป้องกันแก้ไข  รวมทั้งเสน</w:t>
            </w:r>
            <w:r w:rsidR="001F2E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310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แนะทางเลือกและข้อดีข้อเสียไว้ให้</w:t>
            </w:r>
          </w:p>
          <w:p w:rsidR="00B05049" w:rsidRPr="00C0201A" w:rsidRDefault="00B05049" w:rsidP="002015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</w:tcPr>
          <w:p w:rsidR="00B05049" w:rsidRPr="00C0201A" w:rsidRDefault="00B05049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492309">
        <w:trPr>
          <w:trHeight w:val="500"/>
        </w:trPr>
        <w:tc>
          <w:tcPr>
            <w:tcW w:w="3403" w:type="dxa"/>
            <w:vMerge w:val="restart"/>
          </w:tcPr>
          <w:p w:rsidR="00215874" w:rsidRPr="005B5656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การสั่งการตามอำนาจหน้าที่ </w:t>
            </w:r>
          </w:p>
          <w:p w:rsidR="00215874" w:rsidRPr="005B5656" w:rsidRDefault="00215874" w:rsidP="00257CB5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Holding  People  Accountable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215874" w:rsidRPr="005B5656" w:rsidRDefault="00215874" w:rsidP="00257CB5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การกำกับดูแลให้ผู้อื่นปฏิบัติตามมาตรฐาน  กฎ  ระเบียบ  ข้อบังคับ  โดยอาศัยอำนาจตามกฎหมาย  หรือตามตำแหน่งหน้าที่  การกำกับดูแลนี้  หมายรวมถึงการออกคำสั่งโดยปกติทั่วไปจนถึงการใช้อำนาจตามกฎหมายกับผู้ฝ่าฝืน</w:t>
            </w:r>
          </w:p>
          <w:bookmarkEnd w:id="0"/>
          <w:p w:rsidR="00215874" w:rsidRPr="003604CD" w:rsidRDefault="00215874" w:rsidP="00257CB5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5874" w:rsidRDefault="00215874" w:rsidP="00201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3028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E41EAF">
        <w:trPr>
          <w:trHeight w:val="776"/>
        </w:trPr>
        <w:tc>
          <w:tcPr>
            <w:tcW w:w="3403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5874" w:rsidRPr="00FC600C" w:rsidRDefault="00215874" w:rsidP="00201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028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E41EAF">
        <w:trPr>
          <w:trHeight w:val="2554"/>
        </w:trPr>
        <w:tc>
          <w:tcPr>
            <w:tcW w:w="3403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5874" w:rsidRDefault="00215874" w:rsidP="001D577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สั่งให้กระทำการใดๆตาม มาตรฐาน  กฎ  ระเบียบ  ข้อบังคับ</w:t>
            </w:r>
          </w:p>
          <w:p w:rsidR="00215874" w:rsidRDefault="00215874" w:rsidP="00E41EA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สั่งให้กระทำการใดๆ  ตามมาตรฐาน  กฎ  ระเบียบ  ข้อบังคับ</w:t>
            </w:r>
          </w:p>
          <w:p w:rsidR="00215874" w:rsidRDefault="00215874" w:rsidP="00E41EAF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มอบหมายงานในรายละเอียดบางส่วนให้ผู้อื่นดำเนินการแทนได้  เพื่อให้ตนเองปฏิบัติตามตำแหน่งหน้าที่ได้มากขึ้น</w:t>
            </w:r>
          </w:p>
          <w:p w:rsidR="00215874" w:rsidRDefault="00215874" w:rsidP="00E41EAF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455119">
        <w:trPr>
          <w:trHeight w:val="4006"/>
        </w:trPr>
        <w:tc>
          <w:tcPr>
            <w:tcW w:w="3403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5874" w:rsidRDefault="00215874" w:rsidP="001D577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และกำหนดขอบเขตข้อจำกัดในการกระทำใดๆ </w:t>
            </w:r>
          </w:p>
          <w:p w:rsidR="00215874" w:rsidRPr="00E41EAF" w:rsidRDefault="00215874" w:rsidP="00E41EA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ปฏิเสธคำขอของผู้อื่น ที่ไม่สมเหตุสมผลหรือไม่เป็นไปตามมาตรฐาน  กฎ  ระเบียบ  ข้อบังคับ</w:t>
            </w:r>
          </w:p>
          <w:p w:rsidR="00215874" w:rsidRPr="00E41EAF" w:rsidRDefault="00215874" w:rsidP="00E41EA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กำหนดลักษณะเชิงพฤติกรรมหรือแนวทางปฏิบัติหน้าที่ราชการไว้เป็นมาตรฐาน</w:t>
            </w:r>
          </w:p>
          <w:p w:rsidR="00215874" w:rsidRDefault="00215874" w:rsidP="00E41EAF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สร้างเงื่อนไขเพื่อให้ผู้อื่นปฏิบัติตามกฎหมายหรือกฎระเบียบ</w:t>
            </w:r>
          </w:p>
        </w:tc>
        <w:tc>
          <w:tcPr>
            <w:tcW w:w="3028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FF5DB4">
        <w:trPr>
          <w:trHeight w:val="326"/>
        </w:trPr>
        <w:tc>
          <w:tcPr>
            <w:tcW w:w="3403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5874" w:rsidRDefault="00215874" w:rsidP="00A62F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และสั่งให้ปรับมาตรฐานหรือปรับปรุงการปฏิบัติงานให้ดีขึ้น </w:t>
            </w:r>
          </w:p>
          <w:p w:rsidR="00215874" w:rsidRDefault="00215874" w:rsidP="00A62F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  ให้แตกต่าง  หรือสูงขึ้น</w:t>
            </w:r>
          </w:p>
          <w:p w:rsidR="00215874" w:rsidRPr="00A62F27" w:rsidRDefault="00215874" w:rsidP="00A62F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สั่งให้ปรับปรุงการปฏิบัติงานให้เป็นไปตามมาตรฐาน  กฎ  ระเบียบ  ข้อบังคับ</w:t>
            </w:r>
          </w:p>
        </w:tc>
        <w:tc>
          <w:tcPr>
            <w:tcW w:w="3028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215874">
        <w:trPr>
          <w:trHeight w:val="3230"/>
        </w:trPr>
        <w:tc>
          <w:tcPr>
            <w:tcW w:w="3403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5874" w:rsidRDefault="00215874" w:rsidP="00215874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3และติดตามควบคุมให้ปฏิบัติตามมาตรฐาน  กฎ  ระเบียบ  ข้อบังคับ</w:t>
            </w:r>
          </w:p>
          <w:p w:rsidR="00215874" w:rsidRDefault="00215874" w:rsidP="00215874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ควบคุม  ตรวจสอบหน่วยงานภายใต้การกำกับดูแลให้ปฏิบัติตามมาตรฐานกฎ ระเบียบ  ข้อบังคับ</w:t>
            </w:r>
          </w:p>
          <w:p w:rsidR="00215874" w:rsidRDefault="00215874" w:rsidP="00215874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เตือนให้ทราบล่วงหน้าอย่างชัดเจนถึงผลที่จะเกิดขึ้นจากการไม่ปฏิบัติตามาตรฐาน  กฎ  ระเบียบ  ข้อบังคับ</w:t>
            </w:r>
          </w:p>
        </w:tc>
        <w:tc>
          <w:tcPr>
            <w:tcW w:w="3028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615F61">
        <w:trPr>
          <w:trHeight w:val="1458"/>
        </w:trPr>
        <w:tc>
          <w:tcPr>
            <w:tcW w:w="3403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5874" w:rsidRDefault="00215874" w:rsidP="00215874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247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4247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="004247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ดำเนินการในกรณีที่มีการปฏิบัติไม่เป็นไปตามาตรฐาน  หรือขัดต่อกฎหมาย  กฎ  ระเบียบ  ข้อบังคับ</w:t>
            </w:r>
          </w:p>
          <w:p w:rsidR="00424794" w:rsidRDefault="009946FF" w:rsidP="00215874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ใช้วิธีเผชิญหน้าอย่างเปิดเผยตรงไปตรงมา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ในกรณีที่มีปัญหา  หรือมีการปฏิบัติที่ไม่เป็นไปตามาตรฐาน  หรือขัดต่อกฎหมาย  กฎ  ระเบียบ  ข้อบังคับ</w:t>
            </w:r>
          </w:p>
          <w:p w:rsidR="009946FF" w:rsidRDefault="009946FF" w:rsidP="00215874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516B5F" w:rsidRPr="0051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ให้เป็นไปตามกฎหมายอย่างเคร่งครัด  กรณีที่มีการปฏิบัติไม่เป็นไปตามมาตรฐานหรือขัดต่อกฎหมาย  กฎ  ระเบียบ  ข้อบังคับ</w:t>
            </w:r>
          </w:p>
          <w:p w:rsidR="00215874" w:rsidRDefault="00215874" w:rsidP="00201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6E0E" w:rsidRDefault="00E86E0E" w:rsidP="00201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6E0E" w:rsidRDefault="00E86E0E" w:rsidP="00201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6E0E" w:rsidRDefault="00E86E0E" w:rsidP="00201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E86E0E">
        <w:trPr>
          <w:trHeight w:val="365"/>
        </w:trPr>
        <w:tc>
          <w:tcPr>
            <w:tcW w:w="3403" w:type="dxa"/>
            <w:vMerge w:val="restart"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ความเข้าใจองค์กรและระบบราชการ </w:t>
            </w:r>
          </w:p>
          <w:p w:rsidR="000D3DB1" w:rsidRDefault="000D3DB1" w:rsidP="00E86E0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Organizatonal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Awareness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0D3DB1" w:rsidRPr="00FD7EEA" w:rsidRDefault="000D3DB1" w:rsidP="00E86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3DB1" w:rsidRDefault="000D3DB1" w:rsidP="00E86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  <w:p w:rsidR="000D3DB1" w:rsidRDefault="000D3DB1" w:rsidP="00E86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BC6E70">
        <w:trPr>
          <w:trHeight w:val="1095"/>
        </w:trPr>
        <w:tc>
          <w:tcPr>
            <w:tcW w:w="3403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D3DB1" w:rsidRPr="00FC600C" w:rsidRDefault="000D3DB1" w:rsidP="00E86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028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BC6E70">
        <w:trPr>
          <w:trHeight w:val="1790"/>
        </w:trPr>
        <w:tc>
          <w:tcPr>
            <w:tcW w:w="3403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3DB1" w:rsidRDefault="000D3DB1" w:rsidP="00B15BA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เข้าใจโครงสร้างองค์กร  </w:t>
            </w:r>
          </w:p>
          <w:p w:rsidR="000D3DB1" w:rsidRPr="00FC600C" w:rsidRDefault="000D3DB1" w:rsidP="00E86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5B2678">
        <w:trPr>
          <w:trHeight w:val="3230"/>
        </w:trPr>
        <w:tc>
          <w:tcPr>
            <w:tcW w:w="3403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3DB1" w:rsidRDefault="000D3DB1" w:rsidP="00403373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และเข้าใจความสัมพันธ์เชิงอำนาจที่ไม่เป็นทางการ  </w:t>
            </w:r>
          </w:p>
          <w:p w:rsidR="000D3DB1" w:rsidRPr="005B2678" w:rsidRDefault="000D3DB1" w:rsidP="00403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3028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5B2678">
        <w:trPr>
          <w:trHeight w:val="3005"/>
        </w:trPr>
        <w:tc>
          <w:tcPr>
            <w:tcW w:w="3403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3DB1" w:rsidRDefault="000D3DB1" w:rsidP="005B2678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 และเข้าใจวัฒนธรรมองค์กร</w:t>
            </w:r>
          </w:p>
          <w:p w:rsidR="000D3DB1" w:rsidRDefault="000D3DB1" w:rsidP="00403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0D3DB1" w:rsidRPr="005B2678" w:rsidRDefault="000D3DB1" w:rsidP="00403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เข้าใจข้อจำกัดขององค์กร  รู้ว่าสิ่งใดอาจกระทำได้หรือไม่อาจกระทำให้บรรลุผลได้</w:t>
            </w:r>
          </w:p>
        </w:tc>
        <w:tc>
          <w:tcPr>
            <w:tcW w:w="3028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0D3DB1">
        <w:trPr>
          <w:trHeight w:val="2466"/>
        </w:trPr>
        <w:tc>
          <w:tcPr>
            <w:tcW w:w="3403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3DB1" w:rsidRDefault="000D3DB1" w:rsidP="005B2678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0D3DB1" w:rsidRDefault="000D3DB1" w:rsidP="005B2678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3028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614F" w:rsidRPr="00C0201A" w:rsidTr="009E3BDF">
        <w:trPr>
          <w:trHeight w:val="6147"/>
        </w:trPr>
        <w:tc>
          <w:tcPr>
            <w:tcW w:w="3403" w:type="dxa"/>
            <w:vMerge/>
          </w:tcPr>
          <w:p w:rsidR="00C8614F" w:rsidRDefault="00C8614F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614F" w:rsidRDefault="00C8614F" w:rsidP="00C8614F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C8614F" w:rsidRDefault="00C8614F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C8614F" w:rsidRDefault="00C8614F" w:rsidP="00C8614F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เข้าใจประเด็นปัญหาทางการเมือง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tcW w:w="3028" w:type="dxa"/>
          </w:tcPr>
          <w:p w:rsidR="00C8614F" w:rsidRPr="00C0201A" w:rsidRDefault="00C8614F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9E3BDF">
        <w:trPr>
          <w:trHeight w:val="346"/>
        </w:trPr>
        <w:tc>
          <w:tcPr>
            <w:tcW w:w="3403" w:type="dxa"/>
            <w:vMerge w:val="restart"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การดำเนินการเชิงรุก (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Proactiveness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AD1B6C" w:rsidRPr="00A4368F" w:rsidRDefault="00AD1B6C" w:rsidP="00A4368F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3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หรือโอกาสพร้อมทั้งจัดการเชิงรุกกับปัญหานั้นโดยอาจไม่มีใครร้องขอและอย่างไม่ย่อท้อหรือใช้โอกาสนั้นให้เกิดประโยชน์ต่องานตลอดจนการคิดริเริ่มสร้างสรรค์ใหม่ๆเกี่ยวกับงานด้วยเพื่อแก้ปัญหา  ป้องกันปัญหา  หรือสร้างโอกาสด้วย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9E3B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9E3BDF">
        <w:trPr>
          <w:trHeight w:val="726"/>
        </w:trPr>
        <w:tc>
          <w:tcPr>
            <w:tcW w:w="3403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FC600C" w:rsidRDefault="00AD1B6C" w:rsidP="005718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0B7F44">
        <w:trPr>
          <w:trHeight w:val="839"/>
        </w:trPr>
        <w:tc>
          <w:tcPr>
            <w:tcW w:w="3403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:rsidR="00AD1B6C" w:rsidRDefault="00AD1B6C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  อุปสรรค  และหาวิธีแก้ไขโดยไม่รอช้า</w:t>
            </w:r>
          </w:p>
          <w:p w:rsidR="00AD1B6C" w:rsidRDefault="00AD1B6C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เล็งเห็นโอกาสและไม่รีรอที่จะนำโอกาสนั้นมาใช้ประโยชน์ในงาน</w:t>
            </w:r>
          </w:p>
          <w:p w:rsidR="00AD1B6C" w:rsidRPr="00FC600C" w:rsidRDefault="00AD1B6C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A35CA4">
        <w:trPr>
          <w:trHeight w:val="3355"/>
        </w:trPr>
        <w:tc>
          <w:tcPr>
            <w:tcW w:w="3403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6A2FA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และจัดการปัญหาเฉพาะหน้าหรือเหตุวิกฤติ</w:t>
            </w:r>
          </w:p>
          <w:p w:rsidR="00AD1B6C" w:rsidRDefault="00AD1B6C" w:rsidP="005E66C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 โดยอาจไม่มีใครร้องขอ  และไม่ย่อท้อ</w:t>
            </w:r>
          </w:p>
          <w:p w:rsidR="00AD1B6C" w:rsidRPr="00070D6E" w:rsidRDefault="00AD1B6C" w:rsidP="005E66C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แก้ไขปัญหาอย่างเร่งด่วน  ในขณะที่คนส่วนใหญ่จะวิเคราะห์สถานการณ์และรอให้ปัญหาคลี่คลายไปเอง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4A2C0A">
        <w:trPr>
          <w:trHeight w:val="801"/>
        </w:trPr>
        <w:tc>
          <w:tcPr>
            <w:tcW w:w="3403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742535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และเตรียมการล่วงหน้าเพื่อสร้างโอกาสหรือหลีกเลี่ยงปัญหาระยะสั้น</w:t>
            </w:r>
          </w:p>
          <w:p w:rsidR="00AD1B6C" w:rsidRDefault="00AD1B6C" w:rsidP="006A2FA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62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  หรือหลีกเลี่ยงปัญหาที่อาจเกิดขึ้นได้ในระยะสั้น</w:t>
            </w:r>
          </w:p>
          <w:p w:rsidR="00AD1B6C" w:rsidRDefault="00AD1B6C" w:rsidP="00D447CA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ทดลองใช้วิธีการที่แปลกใหม่ในการแก้ไข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ปัญหาหรือสร้างสรรค์สิ่งใหม่ให้เกิดขึ้นใยวงราชการ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AD1B6C">
        <w:trPr>
          <w:trHeight w:val="3656"/>
        </w:trPr>
        <w:tc>
          <w:tcPr>
            <w:tcW w:w="3403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A42A13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และเตรียมการลวงหน้าเพื่อสร้างโอกาสหรือหลีกเลี่ยงปัญหาที่อาจเกิดขึ้นในระยะปานกลาง</w:t>
            </w:r>
          </w:p>
          <w:p w:rsidR="00AD1B6C" w:rsidRDefault="00AD1B6C" w:rsidP="00742535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การณ์และเตรียมการณ์ล่วงหน้าเพื่อสร้างโอกาสหรือหลีกเลี่ยงปัญหาที่อาจเกิดขึ้นได้ในระยะปานกลาง</w:t>
            </w:r>
          </w:p>
          <w:p w:rsidR="00AD1B6C" w:rsidRPr="005715BE" w:rsidRDefault="00AD1B6C" w:rsidP="00742535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3C3FE3">
        <w:trPr>
          <w:trHeight w:val="309"/>
        </w:trPr>
        <w:tc>
          <w:tcPr>
            <w:tcW w:w="3403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</w:p>
          <w:p w:rsidR="00924549" w:rsidRDefault="00AD1B6C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และเตรียมการล่วงหน้าเพื่อสร้างโอกาสหรือหลีกเลี่ยงปัญหาที่อาจเกิดขึ้นในระยะยาว </w:t>
            </w:r>
          </w:p>
          <w:p w:rsidR="00AD1B6C" w:rsidRDefault="00AD1B6C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549"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924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4549"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1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คาดการณ์และเตรียมการล่วงหน้าเพื่อสร้างโอกาสหรือหลีกเลี่ยงปัญหาที่อาจเกิดขึ้นในอนาคต</w:t>
            </w:r>
          </w:p>
          <w:p w:rsidR="009D1DB1" w:rsidRDefault="009D1DB1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ในการทำงานเพื่อแก้ปัญหาหรือสร้างโอกาสในระยะยาว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F90DA0">
        <w:trPr>
          <w:trHeight w:val="394"/>
        </w:trPr>
        <w:tc>
          <w:tcPr>
            <w:tcW w:w="3403" w:type="dxa"/>
            <w:vMerge w:val="restart"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การตรวจสอบความถูกต้องตามกระบวนงาน (</w:t>
            </w:r>
            <w:r w:rsidRPr="003C3F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3C3F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73047" w:rsidRPr="003C3FE3" w:rsidRDefault="00E73047" w:rsidP="003C3FE3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ความใส่ใจที่จะปฏิบัติงานให้ถูกต้อง  ครบถ้วน  มุ่งเน้นความชัดเจนของบทบาทหน้าที่  และลดข้อบกพร่องที่อาจเกิดจากสภาพแ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วดล้อม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โดยติดตาม  ตรวจสอบการทำงานหรือข้อมูลตลอดจนพัฒนาระบบกา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รตรวจสอบเพื่อความถูกต้องของกระบ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วนงาน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F83434">
        <w:trPr>
          <w:trHeight w:val="726"/>
        </w:trPr>
        <w:tc>
          <w:tcPr>
            <w:tcW w:w="3403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FC600C" w:rsidRDefault="00E73047" w:rsidP="00F83434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F259DC">
        <w:trPr>
          <w:trHeight w:val="2178"/>
        </w:trPr>
        <w:tc>
          <w:tcPr>
            <w:tcW w:w="3403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F259D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ต้องการความถูกต้อง  ชัดเจนในงาน และรักษากฎ  ระเบียบ</w:t>
            </w:r>
          </w:p>
          <w:p w:rsidR="00E73047" w:rsidRDefault="00E73047" w:rsidP="00F259D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ต้องการให้ข้อมูล  และบทบาทในการปฏิบัติงาน  มีความถูกต้อง  ชัดเจน</w:t>
            </w:r>
          </w:p>
          <w:p w:rsidR="00E73047" w:rsidRDefault="00E73047" w:rsidP="00F259D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ดูแลให้เกิดความเป็นระเบียบ  และขั้นตอนที่กำหนดอย่างเคร่งครัด</w:t>
            </w:r>
          </w:p>
          <w:p w:rsidR="00E73047" w:rsidRPr="00F259DC" w:rsidRDefault="00E73047" w:rsidP="00F259D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E411D1">
        <w:trPr>
          <w:trHeight w:val="1903"/>
        </w:trPr>
        <w:tc>
          <w:tcPr>
            <w:tcW w:w="3403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F259D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และตรวจทางความถูกต้องของงานที่ตนรับผิดชอบ</w:t>
            </w:r>
          </w:p>
          <w:p w:rsidR="00E73047" w:rsidRDefault="00E73047" w:rsidP="00BC6E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ตรวจทานงานในหน้า  ความรับผิดชอบอย่างละเอียดเพื่อความถูกต้อง</w:t>
            </w:r>
          </w:p>
          <w:p w:rsidR="00E73047" w:rsidRDefault="00E73047" w:rsidP="00BC6E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047" w:rsidRDefault="00E73047" w:rsidP="00BC6E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047" w:rsidRDefault="00E73047" w:rsidP="00BC6E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047" w:rsidRDefault="00E73047" w:rsidP="00BC6E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047" w:rsidRPr="00BC6E70" w:rsidRDefault="00E73047" w:rsidP="00BC6E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C90A3C">
        <w:trPr>
          <w:trHeight w:val="5519"/>
        </w:trPr>
        <w:tc>
          <w:tcPr>
            <w:tcW w:w="3403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ตรวจสอบความถูกต้องงานของผู้อื่น  ตามอำนาจหน้าที่ที่กำหนดโดยกฎหมาย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 ระเบียบ  ข้อบังคับที่เกี่ยวข้อง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ตรวจสอบความถูกต้องตามขั้นตอนและกระบวนงานทั้งของตนเองและผู้อื่นตามอำนาจหน้าที่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บันทึกรายละเอียดของกิจกรรมในงานทั้งของตนเองและของผู้อื่นเพื่อความถูกต้องของงาน</w:t>
            </w:r>
          </w:p>
          <w:p w:rsidR="00E73047" w:rsidRPr="00DC4870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E73047">
        <w:trPr>
          <w:trHeight w:val="3656"/>
        </w:trPr>
        <w:tc>
          <w:tcPr>
            <w:tcW w:w="3403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C90A3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3และตรวจสอบความถูกต้องรวมถึงคุณภาพของข้อมูลหรือโครงการ</w:t>
            </w:r>
          </w:p>
          <w:p w:rsidR="00E73047" w:rsidRDefault="00E73047" w:rsidP="00C90A3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90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E73047" w:rsidRDefault="00E73047" w:rsidP="00C90A3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  ครบถ้วน  และคุณภาพของข้อมูล</w:t>
            </w:r>
          </w:p>
          <w:p w:rsidR="00E73047" w:rsidRDefault="00E73047" w:rsidP="00C90A3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สามารถระบุข้อบกพร่องหรือข้อมูลที่หายไป  และเพิ่มเติมให้ครบถ้วนเพื่อความถูกต้องของงาน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9E3BDF">
        <w:trPr>
          <w:trHeight w:val="670"/>
        </w:trPr>
        <w:tc>
          <w:tcPr>
            <w:tcW w:w="3403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56016" w:rsidRDefault="00F56016" w:rsidP="00F5601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4และพัฒนาระบบการตรวจสอบความถูกต้องของกระบวนงาน</w:t>
            </w:r>
          </w:p>
          <w:p w:rsidR="00E73047" w:rsidRPr="00C90A3C" w:rsidRDefault="00F56016" w:rsidP="00E7304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พัฒนาระบบการตรวจสอบ เพื่อความถูกต้องตามขั้นตอนและเพิ่มคุณภาพของข้อมูล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73355" w:rsidRDefault="00773355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047D" w:rsidRDefault="00C604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047D" w:rsidRDefault="00C604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047D" w:rsidRDefault="00C604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627D" w:rsidRDefault="001262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627D" w:rsidRDefault="001262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627D" w:rsidRDefault="001262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627D" w:rsidRDefault="001262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627D" w:rsidRDefault="001262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047D" w:rsidRDefault="00C604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43A9" w:rsidRPr="00DB61DB" w:rsidRDefault="001F43A9" w:rsidP="001F43A9">
      <w:pPr>
        <w:ind w:left="-720"/>
        <w:rPr>
          <w:sz w:val="10"/>
          <w:szCs w:val="10"/>
          <w:cs/>
        </w:rPr>
      </w:pPr>
    </w:p>
    <w:tbl>
      <w:tblPr>
        <w:tblW w:w="1015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3969"/>
        <w:gridCol w:w="2693"/>
      </w:tblGrid>
      <w:tr w:rsidR="0072690A" w:rsidRPr="0072690A" w:rsidTr="00610955">
        <w:trPr>
          <w:trHeight w:val="722"/>
        </w:trPr>
        <w:tc>
          <w:tcPr>
            <w:tcW w:w="10150" w:type="dxa"/>
            <w:gridSpan w:val="3"/>
            <w:shd w:val="clear" w:color="auto" w:fill="auto"/>
            <w:vAlign w:val="center"/>
          </w:tcPr>
          <w:p w:rsidR="0072690A" w:rsidRPr="0072690A" w:rsidRDefault="005473ED" w:rsidP="007269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สมรรถนะทางการบริหาร  (50  คะแนน)</w:t>
            </w:r>
          </w:p>
          <w:p w:rsidR="0072690A" w:rsidRPr="0072690A" w:rsidRDefault="0072690A" w:rsidP="0072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 คุณลักษณะเชิงพฤติกรรมที่กำหนดเฉพาะสำหรับประเภทผู้บริหาร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      </w:r>
          </w:p>
        </w:tc>
      </w:tr>
      <w:tr w:rsidR="0072690A" w:rsidRPr="0072690A" w:rsidTr="00610955">
        <w:trPr>
          <w:trHeight w:val="722"/>
        </w:trPr>
        <w:tc>
          <w:tcPr>
            <w:tcW w:w="3488" w:type="dxa"/>
            <w:shd w:val="clear" w:color="auto" w:fill="auto"/>
            <w:vAlign w:val="center"/>
          </w:tcPr>
          <w:p w:rsidR="0072690A" w:rsidRPr="0072690A" w:rsidRDefault="0072690A" w:rsidP="00610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90A" w:rsidRPr="0072690A" w:rsidRDefault="00375D53" w:rsidP="00610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และคะแนนผลการประเมินเลือกสมรรถนะที่ปรากฏ                                ในเครื่องหมาย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90A" w:rsidRPr="0072690A" w:rsidRDefault="0072690A" w:rsidP="00610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บันทึกร่องรอยคุณภาพ </w:t>
            </w:r>
            <w:r w:rsidR="008A4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0B4D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สารสนเทศ หลักฐานที่สะท้อนคุณภาพการปฏิบัติงาน)</w:t>
            </w:r>
          </w:p>
        </w:tc>
      </w:tr>
      <w:tr w:rsidR="0072690A" w:rsidRPr="0072690A" w:rsidTr="002D5D88">
        <w:trPr>
          <w:trHeight w:val="213"/>
        </w:trPr>
        <w:tc>
          <w:tcPr>
            <w:tcW w:w="3488" w:type="dxa"/>
            <w:vMerge w:val="restart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 สภาวะผู้นำ (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Leadership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</w:t>
            </w:r>
          </w:p>
          <w:p w:rsidR="0072690A" w:rsidRPr="0072690A" w:rsidRDefault="0072690A" w:rsidP="00A50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 กำหนดทิศทาง เป้าหมายวิธีการทำงาน ให้ทีมปฏิบัติงานได้อย่างราบรื่น เต็มประสิทธิภาพและบรรลุวัตถุประสงค์ของส่วนราชการ</w:t>
            </w:r>
          </w:p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90A" w:rsidRPr="0072690A" w:rsidRDefault="0072690A" w:rsidP="00610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812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73355" w:rsidP="00773355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3355" w:rsidRPr="0072690A" w:rsidTr="00773355">
        <w:trPr>
          <w:trHeight w:val="3688"/>
        </w:trPr>
        <w:tc>
          <w:tcPr>
            <w:tcW w:w="3488" w:type="dxa"/>
            <w:vMerge/>
            <w:shd w:val="clear" w:color="auto" w:fill="auto"/>
          </w:tcPr>
          <w:p w:rsidR="00773355" w:rsidRPr="0072690A" w:rsidRDefault="00773355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73355" w:rsidRPr="0072690A" w:rsidRDefault="00773355" w:rsidP="00773355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 ความเป็นไปโดยตลอด</w:t>
            </w:r>
          </w:p>
          <w:p w:rsidR="00773355" w:rsidRPr="0072690A" w:rsidRDefault="00773355" w:rsidP="00773355">
            <w:pPr>
              <w:tabs>
                <w:tab w:val="left" w:pos="1680"/>
              </w:tabs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ดำเนินการประชุมให้เป็นไปตามระเบียบวาระ วัตถุประสงค์และเวลา ตลอดจนมอบหมายงานให้แก่บุคคลในกลุ่มได้</w:t>
            </w:r>
          </w:p>
          <w:p w:rsidR="00773355" w:rsidRPr="0072690A" w:rsidRDefault="00773355" w:rsidP="00773355">
            <w:pPr>
              <w:tabs>
                <w:tab w:val="left" w:pos="1680"/>
              </w:tabs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 รับทราบอยู่เสมอ แม้ไม่ได้ถูกกำหนดให้ต้องกระทำ</w:t>
            </w:r>
          </w:p>
          <w:p w:rsidR="00773355" w:rsidRPr="0072690A" w:rsidRDefault="00773355" w:rsidP="00773355">
            <w:pPr>
              <w:tabs>
                <w:tab w:val="left" w:pos="1680"/>
              </w:tabs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2693" w:type="dxa"/>
            <w:shd w:val="clear" w:color="auto" w:fill="auto"/>
          </w:tcPr>
          <w:p w:rsidR="00773355" w:rsidRPr="0072690A" w:rsidRDefault="00773355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A6D" w:rsidRPr="0072690A" w:rsidTr="00FF4BF6">
        <w:trPr>
          <w:trHeight w:val="4805"/>
        </w:trPr>
        <w:tc>
          <w:tcPr>
            <w:tcW w:w="3488" w:type="dxa"/>
            <w:vMerge/>
            <w:shd w:val="clear" w:color="auto" w:fill="auto"/>
          </w:tcPr>
          <w:p w:rsidR="00235A6D" w:rsidRPr="0072690A" w:rsidRDefault="00235A6D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35A6D" w:rsidRPr="0072690A" w:rsidRDefault="00235A6D" w:rsidP="00235A6D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และเป็นผู้นำในการทำงานของกลุ่ม และใช้อำนาจอย่างยุติธรรม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กำหนดเป้าหมาย ทิศทางที่ชัดเจน จัดกลุ่มงานและเลือกคนให้เหมาะกับงาน หรือกำหนดวิธีการที่จะทำให้กลุ่มทำงานได้ดีขึ้น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สร้างขวัญกำลังใจในการปฏิบัติงาน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ปฏิบัติต่อสมาชิกในทีมด้วยความยุติธรรม</w:t>
            </w:r>
          </w:p>
        </w:tc>
        <w:tc>
          <w:tcPr>
            <w:tcW w:w="2693" w:type="dxa"/>
            <w:shd w:val="clear" w:color="auto" w:fill="auto"/>
          </w:tcPr>
          <w:p w:rsidR="00235A6D" w:rsidRPr="0072690A" w:rsidRDefault="00235A6D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4FB3" w:rsidRPr="0072690A" w:rsidTr="00610955">
        <w:trPr>
          <w:trHeight w:val="2531"/>
        </w:trPr>
        <w:tc>
          <w:tcPr>
            <w:tcW w:w="3488" w:type="dxa"/>
            <w:vMerge/>
            <w:shd w:val="clear" w:color="auto" w:fill="auto"/>
          </w:tcPr>
          <w:p w:rsidR="00A64FB3" w:rsidRPr="0072690A" w:rsidRDefault="00A64FB3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4FB3" w:rsidRPr="0072690A" w:rsidRDefault="00A64FB3" w:rsidP="00235A6D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และให้การดูแลและช่วยเหลือทีมงาน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A64FB3" w:rsidRPr="0072690A" w:rsidRDefault="00A64FB3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เป็นที่ปรึกษาและช่วยเหลือทีมงาน</w:t>
            </w:r>
          </w:p>
          <w:p w:rsidR="00A64FB3" w:rsidRPr="0072690A" w:rsidRDefault="00A64FB3" w:rsidP="00A64FB3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ปกป้องทีมงาน และชื่อเสียงของส่วน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</w:p>
          <w:p w:rsidR="00A64FB3" w:rsidRPr="0072690A" w:rsidRDefault="00A64FB3" w:rsidP="00A64FB3">
            <w:pPr>
              <w:ind w:left="601" w:hanging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จัดหาบุคลากร ทรัพยากร หรือข้อมูลที่สำคัญมาให้ทีมงาน</w:t>
            </w:r>
          </w:p>
        </w:tc>
        <w:tc>
          <w:tcPr>
            <w:tcW w:w="2693" w:type="dxa"/>
            <w:shd w:val="clear" w:color="auto" w:fill="auto"/>
          </w:tcPr>
          <w:p w:rsidR="00A64FB3" w:rsidRPr="0072690A" w:rsidRDefault="00A64FB3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BF6" w:rsidRPr="0072690A" w:rsidTr="00610955">
        <w:trPr>
          <w:trHeight w:val="2893"/>
        </w:trPr>
        <w:tc>
          <w:tcPr>
            <w:tcW w:w="3488" w:type="dxa"/>
            <w:vMerge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FF4BF6" w:rsidRPr="0072690A" w:rsidRDefault="00FF4BF6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และประพฤติตนสมกับเป็นผู้นำ</w:t>
            </w:r>
          </w:p>
          <w:p w:rsidR="00FF4BF6" w:rsidRPr="0072690A" w:rsidRDefault="00FF4BF6" w:rsidP="00235A6D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FF4BF6" w:rsidRPr="0072690A" w:rsidRDefault="00FF4BF6" w:rsidP="00235A6D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ประพฤติปฏิบัติตนอย่างเป็นแบบอย่างที่ดี</w:t>
            </w:r>
          </w:p>
          <w:p w:rsidR="00FF4BF6" w:rsidRPr="0072690A" w:rsidRDefault="00FF4BF6" w:rsidP="00FF4BF6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</w:t>
            </w:r>
            <w:proofErr w:type="spellStart"/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บาลในการปกครองผู้อยู่ใต้บังคับบัญชา</w:t>
            </w:r>
          </w:p>
        </w:tc>
        <w:tc>
          <w:tcPr>
            <w:tcW w:w="2693" w:type="dxa"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1498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tabs>
                <w:tab w:val="left" w:pos="1680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และนำทีมงานให้ก้าวไปสู่</w:t>
            </w:r>
            <w:proofErr w:type="spellStart"/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กิจระยะยาวขององค์กร</w:t>
            </w:r>
          </w:p>
          <w:p w:rsidR="0072690A" w:rsidRPr="0072690A" w:rsidRDefault="0072690A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สามารถรวมใจคนและสร้างแรงบันดาล</w:t>
            </w:r>
            <w:r w:rsidR="00FF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ใจให้ทีมงานเกิดความมั่นใจในการปฏิบัติภารกิจให้สำเร็จลุล่วง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897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FF4BF6">
        <w:trPr>
          <w:trHeight w:val="329"/>
        </w:trPr>
        <w:tc>
          <w:tcPr>
            <w:tcW w:w="3488" w:type="dxa"/>
            <w:vMerge w:val="restart"/>
            <w:shd w:val="clear" w:color="auto" w:fill="auto"/>
          </w:tcPr>
          <w:p w:rsidR="0072690A" w:rsidRPr="0072690A" w:rsidRDefault="0072690A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2) วิสัยทัศน์ (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Visioning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ในการกำหนดทิศทาง ภารกิจ และเป้าหมาย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ที่ชัดเจน และความสามารถ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ในการสร้าง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ความร่วมแรง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ร่วมใจเพื่อให้ภารกิจบรรลุ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897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897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รู้และเข้าใจวิสัยทัศน์ของ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</w:t>
            </w:r>
            <w:r w:rsidR="0072690A"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2690A" w:rsidRPr="0072690A" w:rsidRDefault="0072690A" w:rsidP="00773355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รู้ เข้าใจและสามารถอธิบายให้ผู้อื่นเข้าใจได้ว่างานที่ทำอยู่นั้นเกี่ยวข้อง หรือตอบสนองต่อวิสัยทัศน์ของส่วนราชการอย่างไร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897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และช่วยทำให้ผู้อื่นรู้และเข้าใจวิสัยทัศน์ขององค์กร  </w:t>
            </w:r>
          </w:p>
          <w:p w:rsidR="0072690A" w:rsidRPr="0072690A" w:rsidRDefault="0072690A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 ส่วนราชการได้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897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แลกเปลี่ยนข้อมูลรวมถึงรับฟังความคิดเห็น ของผู้อื่นเพื่อประกอบการกำหนดวิสัยทัศน์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BF6" w:rsidRPr="0072690A" w:rsidTr="00610955">
        <w:trPr>
          <w:trHeight w:val="3254"/>
        </w:trPr>
        <w:tc>
          <w:tcPr>
            <w:tcW w:w="3488" w:type="dxa"/>
            <w:vMerge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FF4BF6" w:rsidRPr="0072690A" w:rsidRDefault="00FF4BF6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และสร้างแรงจูงใจให้ผู้อื่นเต็มใจที่จะปฏิบัติตามวิสัยทัศน์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F4BF6" w:rsidRPr="0072690A" w:rsidRDefault="00FF4BF6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โน้มน้าวให้สมาชิกในทีมเกิดความเต็มใจ และกระตือรือร้นที่จะปฏิบัติหน้าที่ราชการเพื่อตอบสนองวิสัยทัศน์</w:t>
            </w:r>
          </w:p>
          <w:p w:rsidR="00FF4BF6" w:rsidRPr="0072690A" w:rsidRDefault="00FF4BF6" w:rsidP="006109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วิสัยทัศน์และเป้าหมายขององค์กรเป็นสำคัญ</w:t>
            </w:r>
          </w:p>
        </w:tc>
        <w:tc>
          <w:tcPr>
            <w:tcW w:w="2693" w:type="dxa"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897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และกำหนดนโยบายให้สอดคล้องกับวิสัยทัศน์ของส่วนราชการ</w:t>
            </w:r>
            <w:r w:rsidR="0072690A"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2690A"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72690A" w:rsidRPr="0072690A" w:rsidRDefault="0072690A" w:rsidP="00FF4BF6">
            <w:pPr>
              <w:tabs>
                <w:tab w:val="left" w:pos="1680"/>
              </w:tabs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ริเริ่มและกำหนดนโยบายใหม่ๆเพื่อตอบสนองต่อการนำวิสัยทัศน์ไปสู่ความสำเร็จ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BF6" w:rsidRPr="0072690A" w:rsidTr="00610955">
        <w:trPr>
          <w:trHeight w:val="3978"/>
        </w:trPr>
        <w:tc>
          <w:tcPr>
            <w:tcW w:w="3488" w:type="dxa"/>
            <w:vMerge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FF4BF6" w:rsidRPr="0072690A" w:rsidRDefault="00FF4BF6" w:rsidP="00FF4BF6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และกำหนดวิสัยทัศน์ ของส่วนราชการเพื่อให้สอดคล้องกับวิสัยทัศน์ระดับประเทศ</w:t>
            </w:r>
          </w:p>
          <w:p w:rsidR="00FF4BF6" w:rsidRPr="0072690A" w:rsidRDefault="00FF4BF6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  <w:p w:rsidR="00FF4BF6" w:rsidRPr="0072690A" w:rsidRDefault="00FF4BF6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2693" w:type="dxa"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FF4BF6">
        <w:trPr>
          <w:trHeight w:val="343"/>
        </w:trPr>
        <w:tc>
          <w:tcPr>
            <w:tcW w:w="3488" w:type="dxa"/>
            <w:vMerge w:val="restart"/>
            <w:shd w:val="clear" w:color="auto" w:fill="auto"/>
          </w:tcPr>
          <w:p w:rsidR="0072690A" w:rsidRPr="0072690A" w:rsidRDefault="008D137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3) </w:t>
            </w:r>
            <w:r w:rsidR="00D54C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การควบคุมตนเอง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2690A" w:rsidRPr="0072690A" w:rsidRDefault="0072690A" w:rsidP="00D54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="00D54C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ความสามารถในการควบคุมอารมณ์และพฤติกรรมในสถานการณ์ที่อาจจุถูกยั่วยุ  หรือเผชิญหน้ากับความไม่เป็นมิตรหรือต้องทำงานภายใต้สภาวะกดดัน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897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8D137C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7C" w:rsidRPr="0072690A" w:rsidTr="00610955">
        <w:trPr>
          <w:trHeight w:val="3254"/>
        </w:trPr>
        <w:tc>
          <w:tcPr>
            <w:tcW w:w="3488" w:type="dxa"/>
            <w:vMerge/>
            <w:shd w:val="clear" w:color="auto" w:fill="auto"/>
          </w:tcPr>
          <w:p w:rsidR="008D137C" w:rsidRPr="0072690A" w:rsidRDefault="008D137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8D137C" w:rsidRPr="0072690A" w:rsidRDefault="008D137C" w:rsidP="008D13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5D1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ไม่แสดงพฤติกรรมที่ไม่เหมาะสม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D137C" w:rsidRPr="0072690A" w:rsidRDefault="008D137C" w:rsidP="005D149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ไม่แสดงพฤติกรรมที่ไม่สุภาพหรือไม่เหมาะสมในทุกสถานการณ์</w:t>
            </w:r>
          </w:p>
        </w:tc>
        <w:tc>
          <w:tcPr>
            <w:tcW w:w="2693" w:type="dxa"/>
            <w:shd w:val="clear" w:color="auto" w:fill="auto"/>
          </w:tcPr>
          <w:p w:rsidR="008D137C" w:rsidRPr="0072690A" w:rsidRDefault="008D137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7C" w:rsidRPr="0072690A" w:rsidTr="005A0EB9">
        <w:trPr>
          <w:trHeight w:val="3818"/>
        </w:trPr>
        <w:tc>
          <w:tcPr>
            <w:tcW w:w="3488" w:type="dxa"/>
            <w:vMerge/>
            <w:shd w:val="clear" w:color="auto" w:fill="auto"/>
          </w:tcPr>
          <w:p w:rsidR="008D137C" w:rsidRPr="0072690A" w:rsidRDefault="008D137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8D137C" w:rsidRPr="0072690A" w:rsidRDefault="008D137C" w:rsidP="008D137C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</w:t>
            </w:r>
            <w:r w:rsidR="005D1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ควบคุมอารมณ์ในแต่ละสถานการณ์ได้เป็นอย่างดี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492C0C" w:rsidRPr="0072690A" w:rsidRDefault="008D137C" w:rsidP="005D149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รู้เท่าทันอารมณ์ของตนเองและควบคุมอารมณ์ได้อย่างเหมาะสม  โดยอาจหลีกเลี่ยงจากสถานการณ์ที่เสี่ยงต่อการเกิดความรุนแรงขึ้น  หรืออาจเปลี่ยนหัวข้อสนทนาหรื</w:t>
            </w:r>
            <w:r w:rsidR="00E27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อหยุ</w:t>
            </w:r>
            <w:r w:rsidR="005D1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ดพักชั่วคราวเพื่อสงบสติอารมณ์</w:t>
            </w:r>
          </w:p>
        </w:tc>
        <w:tc>
          <w:tcPr>
            <w:tcW w:w="2693" w:type="dxa"/>
            <w:shd w:val="clear" w:color="auto" w:fill="auto"/>
          </w:tcPr>
          <w:p w:rsidR="008D137C" w:rsidRPr="0072690A" w:rsidRDefault="008D137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2C0C" w:rsidRPr="0072690A" w:rsidTr="00610955">
        <w:trPr>
          <w:trHeight w:val="4339"/>
        </w:trPr>
        <w:tc>
          <w:tcPr>
            <w:tcW w:w="3488" w:type="dxa"/>
            <w:vMerge/>
            <w:shd w:val="clear" w:color="auto" w:fill="auto"/>
          </w:tcPr>
          <w:p w:rsidR="00492C0C" w:rsidRPr="0072690A" w:rsidRDefault="00492C0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492C0C" w:rsidRPr="0072690A" w:rsidRDefault="00492C0C" w:rsidP="00D0653E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</w:t>
            </w:r>
            <w:r w:rsidR="00E272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สามารถใช้ถ้อยทีวาจาหรือ</w:t>
            </w:r>
            <w:r w:rsidR="00E272EA" w:rsidRPr="00E272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ปฏิบัติงานต่อไปได้อย่างสงบแม้จะอยู่ในสภาวะที่ถูกยั่วยุ</w:t>
            </w:r>
          </w:p>
          <w:p w:rsidR="00492C0C" w:rsidRDefault="00492C0C" w:rsidP="00445CCA">
            <w:pPr>
              <w:tabs>
                <w:tab w:val="left" w:pos="1680"/>
              </w:tabs>
              <w:ind w:left="601" w:hanging="568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7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รู้สึกได้ถึงความรุนแรงทางอารมณ์ในระหว่างการสนทนา หรือการปฏิบัติงาน เช่น ความโกรธ ความผิดหวังหร</w:t>
            </w:r>
            <w:r w:rsidR="00D06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287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อความกดดัน  แต่ไม่แสดงออกแม้จะถูกยั่วยุ โดยยังคงสามารถปฏิบัติงานต่อไปได้อย่างสงบ</w:t>
            </w:r>
          </w:p>
          <w:p w:rsidR="002877D9" w:rsidRPr="0072690A" w:rsidRDefault="002877D9" w:rsidP="002877D9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</w:tc>
        <w:tc>
          <w:tcPr>
            <w:tcW w:w="2693" w:type="dxa"/>
            <w:shd w:val="clear" w:color="auto" w:fill="auto"/>
          </w:tcPr>
          <w:p w:rsidR="00492C0C" w:rsidRPr="0072690A" w:rsidRDefault="00492C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2C0C" w:rsidRPr="0072690A" w:rsidTr="00610955">
        <w:trPr>
          <w:trHeight w:val="4339"/>
        </w:trPr>
        <w:tc>
          <w:tcPr>
            <w:tcW w:w="3488" w:type="dxa"/>
            <w:vMerge/>
            <w:shd w:val="clear" w:color="auto" w:fill="auto"/>
          </w:tcPr>
          <w:p w:rsidR="00492C0C" w:rsidRPr="0072690A" w:rsidRDefault="00492C0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492C0C" w:rsidRPr="0072690A" w:rsidRDefault="00492C0C" w:rsidP="00492C0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</w:t>
            </w:r>
            <w:r w:rsidR="00A23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จัดการความเครียดได้อย่างมีประสิทธิภาพ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92C0C" w:rsidRDefault="00492C0C" w:rsidP="00A23CF1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23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สามารถจัดการกับความเครียดหรือผลที่อาจเกิดขึ้นจากสภาวะกดดันทางอารมณ์ได้อย่างมีประสิทธิภาพ</w:t>
            </w:r>
          </w:p>
          <w:p w:rsidR="00FF26C4" w:rsidRDefault="00FF26C4" w:rsidP="00FF26C4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ประยุกต์ใช้วิธีการเฉพาะตน  หรือวางแผนล่วงหน้าเพื่อจัดการกับความเครียดและความกดดันทางอารมณ์ที่คาดหมายได้ว่า</w:t>
            </w:r>
            <w:r w:rsidR="0070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จะเกิดขึ้น</w:t>
            </w:r>
          </w:p>
          <w:p w:rsidR="00700737" w:rsidRDefault="00700737" w:rsidP="00FF26C4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  <w:p w:rsidR="00A23CF1" w:rsidRPr="0072690A" w:rsidRDefault="00A23CF1" w:rsidP="00A23CF1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492C0C" w:rsidRPr="0072690A" w:rsidRDefault="00492C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2C0C" w:rsidRPr="0072690A" w:rsidTr="009955B4">
        <w:trPr>
          <w:trHeight w:val="3109"/>
        </w:trPr>
        <w:tc>
          <w:tcPr>
            <w:tcW w:w="3488" w:type="dxa"/>
            <w:vMerge/>
            <w:shd w:val="clear" w:color="auto" w:fill="auto"/>
          </w:tcPr>
          <w:p w:rsidR="00492C0C" w:rsidRPr="0072690A" w:rsidRDefault="00492C0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492C0C" w:rsidRPr="0072690A" w:rsidRDefault="00492C0C" w:rsidP="00492C0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</w:t>
            </w:r>
            <w:r w:rsidR="0044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เอาชนะอารมณ์ด้วยความเข้าใจ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D173A" w:rsidRDefault="00492C0C" w:rsidP="00445CCA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ระงับอารมณ์รุนแรง ด้วยการพยายามทำความเข้าใจและแก้ไขที่ต้นเหตุของปัญหารวมทั้งบริบทและปัจจัยแวดล้อมต่างๆ</w:t>
            </w:r>
          </w:p>
          <w:p w:rsidR="00445CCA" w:rsidRPr="009955B4" w:rsidRDefault="00445CCA" w:rsidP="00445CC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การณ์ที่ตึงเครียดมากก็ยังสามารถควบคุมอารมณ์ของตนเองได้รวมถึงทำให้คนอื่นๆมีอารมณ์ที่สงบลงได้</w:t>
            </w:r>
          </w:p>
        </w:tc>
        <w:tc>
          <w:tcPr>
            <w:tcW w:w="2693" w:type="dxa"/>
            <w:shd w:val="clear" w:color="auto" w:fill="auto"/>
          </w:tcPr>
          <w:p w:rsidR="00492C0C" w:rsidRPr="0072690A" w:rsidRDefault="00492C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42C" w:rsidRPr="0072690A" w:rsidTr="00213802">
        <w:trPr>
          <w:trHeight w:val="351"/>
        </w:trPr>
        <w:tc>
          <w:tcPr>
            <w:tcW w:w="3488" w:type="dxa"/>
            <w:vMerge w:val="restart"/>
            <w:shd w:val="clear" w:color="auto" w:fill="auto"/>
          </w:tcPr>
          <w:p w:rsidR="0067242C" w:rsidRPr="0072690A" w:rsidRDefault="0067242C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</w:t>
            </w:r>
            <w:r w:rsidR="000F0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ศักยภาพเพื่อนำการปรับเปลี่ยน 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ในการกระตุ้น หรือผลักดันหน่วยงานไปสู่การปรับเปลี่ยน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ที่เป็นประโยชน์ รวมถึง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ให้ผู้อื่นรับรู้ เข้าใจ และดำเนินการให้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การปรับเปลี่ยนนั้นเกิดขึ้นจริง</w:t>
            </w:r>
          </w:p>
        </w:tc>
        <w:tc>
          <w:tcPr>
            <w:tcW w:w="3969" w:type="dxa"/>
            <w:shd w:val="clear" w:color="auto" w:fill="auto"/>
          </w:tcPr>
          <w:p w:rsidR="00213802" w:rsidRDefault="0067242C" w:rsidP="00492C0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693" w:type="dxa"/>
            <w:shd w:val="clear" w:color="auto" w:fill="auto"/>
          </w:tcPr>
          <w:p w:rsidR="0067242C" w:rsidRPr="0072690A" w:rsidRDefault="0067242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213802">
        <w:trPr>
          <w:trHeight w:val="735"/>
        </w:trPr>
        <w:tc>
          <w:tcPr>
            <w:tcW w:w="348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492C0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2693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213802">
        <w:trPr>
          <w:trHeight w:val="915"/>
        </w:trPr>
        <w:tc>
          <w:tcPr>
            <w:tcW w:w="348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เห็นความจำเป็นของการปรับเปลี่ยน และปรับพฤติกรรมหรือแผนการทำงานให้สอดคล้องกับการเปลี่ยนแปลงนั้น</w:t>
            </w:r>
          </w:p>
          <w:p w:rsidR="00213802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เข้าใจและยอมรับถึงความจำเป็นของการปรับเปลี่ยน 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2693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213802">
        <w:trPr>
          <w:trHeight w:val="720"/>
        </w:trPr>
        <w:tc>
          <w:tcPr>
            <w:tcW w:w="348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ช่วยเหลือให้ผู้อื่นเข้าใจถึงความจำเป็นและประโยชน์ของการเปลี่ยนแปลงนั้น</w:t>
            </w:r>
          </w:p>
          <w:p w:rsidR="00213802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2693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213802">
        <w:trPr>
          <w:trHeight w:val="840"/>
        </w:trPr>
        <w:tc>
          <w:tcPr>
            <w:tcW w:w="348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กระตุ้น และสร้างแรงจูงใจให้ผู้อื่นเห็นความสำคัญของการปรับเปลี่ยน เพื่อให้เกิดความร่วมแรงร่วมใจ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213802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2693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213802">
        <w:trPr>
          <w:trHeight w:val="2688"/>
        </w:trPr>
        <w:tc>
          <w:tcPr>
            <w:tcW w:w="348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และวางแผนที่ดีเพื่อรับการปรับเปลี่ยน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ในองค์กร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เตรียมแผน และติดตามการบริหาร</w:t>
            </w:r>
          </w:p>
          <w:p w:rsidR="00213802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การเปลี่ยนแปลงอย่างสม่ำเสมอ</w:t>
            </w:r>
          </w:p>
        </w:tc>
        <w:tc>
          <w:tcPr>
            <w:tcW w:w="2693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213802">
        <w:trPr>
          <w:trHeight w:val="3534"/>
        </w:trPr>
        <w:tc>
          <w:tcPr>
            <w:tcW w:w="3488" w:type="dxa"/>
            <w:vMerge/>
            <w:shd w:val="clear" w:color="auto" w:fill="auto"/>
          </w:tcPr>
          <w:p w:rsidR="00213802" w:rsidRPr="00C36574" w:rsidRDefault="00213802" w:rsidP="002D5D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และผลักดันให้เกิดการปรับเปลี่ยนอย่างมีประสิทธิภาพ  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213802" w:rsidRPr="0072690A" w:rsidRDefault="00213802" w:rsidP="00213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สร้างขวัญกำลังใจ 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2693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73A" w:rsidRPr="0072690A" w:rsidTr="002D5D88">
        <w:trPr>
          <w:trHeight w:val="313"/>
        </w:trPr>
        <w:tc>
          <w:tcPr>
            <w:tcW w:w="3488" w:type="dxa"/>
            <w:vMerge w:val="restart"/>
            <w:shd w:val="clear" w:color="auto" w:fill="auto"/>
          </w:tcPr>
          <w:p w:rsidR="00C90780" w:rsidRPr="00C90780" w:rsidRDefault="00C90780" w:rsidP="00C907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5) การสอนงาน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และการมอบหมายงาน 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C90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C907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078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ความตั้งใจที่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sz w:val="32"/>
                <w:szCs w:val="32"/>
                <w:cs/>
              </w:rPr>
              <w:t>จะส่งเสริมการเรียนรู้หรือการพัฒนาผู้อื่นในระยะยาวจนถึงระดับที่เชื่อมั่น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sz w:val="32"/>
                <w:szCs w:val="32"/>
                <w:cs/>
              </w:rPr>
              <w:t>ว่าจะสามารถมอบหมายหน้าที่ความรับผิดชอบให้ผู้นั้นมีอิสระที่จะตัดสินใจ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ในการปฏิบัติหน้าที่ราชการของตนได้</w:t>
            </w:r>
          </w:p>
          <w:p w:rsidR="00ED173A" w:rsidRPr="0072690A" w:rsidRDefault="00ED173A" w:rsidP="002371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D173A" w:rsidRPr="0072690A" w:rsidRDefault="00ED173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693" w:type="dxa"/>
            <w:shd w:val="clear" w:color="auto" w:fill="auto"/>
          </w:tcPr>
          <w:p w:rsidR="00ED173A" w:rsidRPr="0072690A" w:rsidRDefault="00ED173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2D5D88">
        <w:trPr>
          <w:trHeight w:val="897"/>
        </w:trPr>
        <w:tc>
          <w:tcPr>
            <w:tcW w:w="3488" w:type="dxa"/>
            <w:vMerge/>
            <w:shd w:val="clear" w:color="auto" w:fill="auto"/>
          </w:tcPr>
          <w:p w:rsidR="0072690A" w:rsidRPr="0072690A" w:rsidRDefault="0072690A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9709E2" w:rsidP="009709E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693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9E2" w:rsidRPr="0072690A" w:rsidTr="002D267A">
        <w:trPr>
          <w:trHeight w:val="2170"/>
        </w:trPr>
        <w:tc>
          <w:tcPr>
            <w:tcW w:w="3488" w:type="dxa"/>
            <w:vMerge/>
            <w:shd w:val="clear" w:color="auto" w:fill="auto"/>
          </w:tcPr>
          <w:p w:rsidR="009709E2" w:rsidRPr="0072690A" w:rsidRDefault="009709E2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สอนงานหรือให้คำแนะนำเกี่ยวกับวิธีปฏิบัติงาน  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สอนงานด้วยการให้คำแนะนำอย่างละเอียด หรือด้วยการสาธิตวิธีปฏิบัติงาน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ชี้แนะแหล่งข้อมูล หรือแหล่งทรัพยากรอื่นๆเพื่อใช้ในการพัฒนาการปฏิบัติงาน</w:t>
            </w:r>
          </w:p>
        </w:tc>
        <w:tc>
          <w:tcPr>
            <w:tcW w:w="2693" w:type="dxa"/>
            <w:shd w:val="clear" w:color="auto" w:fill="auto"/>
          </w:tcPr>
          <w:p w:rsidR="009709E2" w:rsidRPr="0072690A" w:rsidRDefault="009709E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9E2" w:rsidRPr="0072690A" w:rsidTr="002D267A">
        <w:trPr>
          <w:trHeight w:val="3254"/>
        </w:trPr>
        <w:tc>
          <w:tcPr>
            <w:tcW w:w="3488" w:type="dxa"/>
            <w:vMerge/>
            <w:shd w:val="clear" w:color="auto" w:fill="auto"/>
          </w:tcPr>
          <w:p w:rsidR="009709E2" w:rsidRPr="0072690A" w:rsidRDefault="009709E2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9709E2" w:rsidRPr="0072690A" w:rsidRDefault="009709E2" w:rsidP="009709E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และตั้งใจพัฒนาผู้ใต้บังคับบัญชาให้มีศักยภาพ 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2693" w:type="dxa"/>
            <w:shd w:val="clear" w:color="auto" w:fill="auto"/>
          </w:tcPr>
          <w:p w:rsidR="009709E2" w:rsidRPr="0072690A" w:rsidRDefault="009709E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9E2" w:rsidRPr="0072690A" w:rsidTr="002D267A">
        <w:trPr>
          <w:trHeight w:val="4701"/>
        </w:trPr>
        <w:tc>
          <w:tcPr>
            <w:tcW w:w="3488" w:type="dxa"/>
            <w:vMerge/>
            <w:shd w:val="clear" w:color="auto" w:fill="auto"/>
          </w:tcPr>
          <w:p w:rsidR="009709E2" w:rsidRPr="0072690A" w:rsidRDefault="009709E2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และวางแผนเพื่อให้โอกาสผู้ใต้บังคับบัญชาแสดงความสามารถในการทำงาน 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:rsidR="009709E2" w:rsidRPr="0072690A" w:rsidRDefault="009709E2" w:rsidP="009709E2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</w:t>
            </w:r>
            <w:r w:rsidR="00A3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หรือบริหารจัดการด้วยตนเอง</w:t>
            </w:r>
          </w:p>
        </w:tc>
        <w:tc>
          <w:tcPr>
            <w:tcW w:w="2693" w:type="dxa"/>
            <w:shd w:val="clear" w:color="auto" w:fill="auto"/>
          </w:tcPr>
          <w:p w:rsidR="009709E2" w:rsidRPr="0072690A" w:rsidRDefault="009709E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9E2" w:rsidRPr="0072690A" w:rsidTr="002D267A">
        <w:trPr>
          <w:trHeight w:val="3616"/>
        </w:trPr>
        <w:tc>
          <w:tcPr>
            <w:tcW w:w="3488" w:type="dxa"/>
            <w:vMerge/>
            <w:shd w:val="clear" w:color="auto" w:fill="auto"/>
          </w:tcPr>
          <w:p w:rsidR="009709E2" w:rsidRPr="0072690A" w:rsidRDefault="009709E2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9709E2" w:rsidRPr="0072690A" w:rsidRDefault="009709E2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  </w:t>
            </w:r>
          </w:p>
          <w:p w:rsidR="009709E2" w:rsidRPr="0072690A" w:rsidRDefault="009709E2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9709E2" w:rsidRPr="0072690A" w:rsidRDefault="009709E2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2693" w:type="dxa"/>
            <w:shd w:val="clear" w:color="auto" w:fill="auto"/>
          </w:tcPr>
          <w:p w:rsidR="009709E2" w:rsidRPr="0072690A" w:rsidRDefault="009709E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5F7F" w:rsidRPr="0072690A" w:rsidTr="002D267A">
        <w:trPr>
          <w:trHeight w:val="2893"/>
        </w:trPr>
        <w:tc>
          <w:tcPr>
            <w:tcW w:w="3488" w:type="dxa"/>
            <w:vMerge/>
            <w:shd w:val="clear" w:color="auto" w:fill="auto"/>
          </w:tcPr>
          <w:p w:rsidR="00A35F7F" w:rsidRPr="0072690A" w:rsidRDefault="00A35F7F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35F7F" w:rsidRPr="0072690A" w:rsidRDefault="00A35F7F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และทำให้ส่วนราชการมีระบบการสอนงานและการมอบหมายหน้าที่ความรับผิดชอบ  </w:t>
            </w:r>
          </w:p>
          <w:p w:rsidR="00A35F7F" w:rsidRPr="0072690A" w:rsidRDefault="00A35F7F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 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:rsidR="00A35F7F" w:rsidRPr="0072690A" w:rsidRDefault="00A35F7F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 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2693" w:type="dxa"/>
            <w:shd w:val="clear" w:color="auto" w:fill="auto"/>
          </w:tcPr>
          <w:p w:rsidR="00A35F7F" w:rsidRPr="0072690A" w:rsidRDefault="00A35F7F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43A9" w:rsidRPr="0072690A" w:rsidRDefault="001F43A9" w:rsidP="001F43A9">
      <w:pPr>
        <w:rPr>
          <w:rFonts w:ascii="TH SarabunIT๙" w:hAnsi="TH SarabunIT๙" w:cs="TH SarabunIT๙"/>
          <w:sz w:val="32"/>
          <w:szCs w:val="32"/>
        </w:rPr>
      </w:pPr>
    </w:p>
    <w:p w:rsidR="00F9531B" w:rsidRPr="00D707EF" w:rsidRDefault="00F9531B" w:rsidP="00F9531B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C0201A">
        <w:rPr>
          <w:rFonts w:ascii="TH SarabunIT๙" w:hAnsi="TH SarabunIT๙" w:cs="TH SarabunIT๙"/>
          <w:sz w:val="32"/>
          <w:szCs w:val="32"/>
          <w:cs/>
        </w:rPr>
        <w:t>ผู้ผ่านการประเมินต้องได้รับคะแนนประเมินเฉลี่ยจากคณะกรรมการ</w:t>
      </w:r>
      <w:r w:rsidRPr="00D707EF">
        <w:rPr>
          <w:rFonts w:ascii="TH SarabunIT๙" w:hAnsi="TH SarabunIT๙" w:cs="TH SarabunIT๙"/>
          <w:sz w:val="32"/>
          <w:szCs w:val="32"/>
          <w:cs/>
        </w:rPr>
        <w:t>ประเมินดังนี้</w:t>
      </w:r>
    </w:p>
    <w:p w:rsidR="00F9531B" w:rsidRPr="00C0201A" w:rsidRDefault="00F9531B" w:rsidP="00F9531B">
      <w:pPr>
        <w:rPr>
          <w:rFonts w:ascii="TH SarabunIT๙" w:hAnsi="TH SarabunIT๙" w:cs="TH SarabunIT๙"/>
          <w:sz w:val="32"/>
          <w:szCs w:val="32"/>
        </w:rPr>
      </w:pPr>
      <w:r w:rsidRPr="00D70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07EF">
        <w:rPr>
          <w:rFonts w:ascii="TH SarabunIT๙" w:hAnsi="TH SarabunIT๙" w:cs="TH SarabunIT๙"/>
          <w:sz w:val="32"/>
          <w:szCs w:val="32"/>
          <w:cs/>
        </w:rPr>
        <w:tab/>
      </w:r>
      <w:r w:rsidRPr="00D707EF">
        <w:rPr>
          <w:rFonts w:ascii="TH SarabunIT๙" w:hAnsi="TH SarabunIT๙" w:cs="TH SarabunIT๙"/>
          <w:sz w:val="32"/>
          <w:szCs w:val="32"/>
          <w:cs/>
        </w:rPr>
        <w:tab/>
      </w:r>
      <w:r w:rsidR="00BD6C21" w:rsidRPr="009450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ตำแหน่งระดับชำนาญการพิเศษ  </w:t>
      </w:r>
      <w:r w:rsidR="00BD6C21" w:rsidRPr="0056484E">
        <w:rPr>
          <w:rFonts w:ascii="TH SarabunIT๙" w:hAnsi="TH SarabunIT๙" w:cs="TH SarabunIT๙"/>
          <w:sz w:val="32"/>
          <w:szCs w:val="32"/>
          <w:cs/>
        </w:rPr>
        <w:t>บุคคลที่จะได้รับแต่งตั้งให้ดำรงตำแหน่งระดับชำนาญการพิเศษ  จะต้องได้รับคะแนนประเมินเฉลี่ยแต่ละองค์ประกอ</w:t>
      </w:r>
      <w:r w:rsidR="00375FF9"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 w:rsidR="00BD6C21" w:rsidRPr="0056484E">
        <w:rPr>
          <w:rFonts w:ascii="TH SarabunIT๙" w:hAnsi="TH SarabunIT๙" w:cs="TH SarabunIT๙"/>
          <w:sz w:val="32"/>
          <w:szCs w:val="32"/>
          <w:cs/>
        </w:rPr>
        <w:t>ไม่น้อยกว่าร้อยละ  60  และคะแนนประเมินเฉลี่ยในภาพรวมไม่น้อยกว่าร้อยละ 70</w:t>
      </w:r>
    </w:p>
    <w:p w:rsidR="00A31328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490B05" w:rsidRDefault="00490B05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490B05" w:rsidRDefault="00490B05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490B05" w:rsidRDefault="00490B05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F32A68" w:rsidRDefault="00F32A6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F32A68" w:rsidRDefault="00F32A6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F32A68" w:rsidRPr="00C0201A" w:rsidRDefault="00F32A68" w:rsidP="009D1B7B">
      <w:pPr>
        <w:ind w:left="426" w:hanging="426"/>
        <w:rPr>
          <w:rFonts w:ascii="TH SarabunIT๙" w:hAnsi="TH SarabunIT๙" w:cs="TH SarabunIT๙" w:hint="cs"/>
          <w:sz w:val="32"/>
          <w:szCs w:val="32"/>
        </w:rPr>
      </w:pPr>
    </w:p>
    <w:p w:rsidR="00A31328" w:rsidRPr="00C0201A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บันทึกข้อสังเกตเกี่ยวกับสมรรถนะของบุคคล</w:t>
      </w:r>
    </w:p>
    <w:p w:rsidR="00A31328" w:rsidRPr="00C0201A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1.  จุดเด่น</w:t>
      </w:r>
    </w:p>
    <w:p w:rsidR="00A31328" w:rsidRPr="00C0201A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8215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A31328" w:rsidRPr="00C0201A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31328" w:rsidRPr="00C0201A" w:rsidRDefault="00A31328" w:rsidP="00A31328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1B7B" w:rsidRPr="00C0201A" w:rsidRDefault="00B77438" w:rsidP="0091739F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2.  จุดที่ควรพัฒนา</w:t>
      </w:r>
    </w:p>
    <w:p w:rsidR="00D42756" w:rsidRPr="00C0201A" w:rsidRDefault="0091739F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42756"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42756" w:rsidRPr="00C0201A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C0201A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C0201A" w:rsidRDefault="00D42756" w:rsidP="00D42756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3.  ข้อคิดเห็น</w:t>
      </w:r>
    </w:p>
    <w:p w:rsidR="00D42756" w:rsidRPr="00C0201A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42756" w:rsidRPr="00C0201A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C0201A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C0201A" w:rsidRDefault="00D42756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272DA" w:rsidRPr="00D707EF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07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</w:p>
    <w:p w:rsidR="00D42756" w:rsidRPr="00D707EF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D707EF">
        <w:rPr>
          <w:rFonts w:ascii="TH SarabunIT๙" w:hAnsi="TH SarabunIT๙" w:cs="TH SarabunIT๙"/>
          <w:sz w:val="32"/>
          <w:szCs w:val="32"/>
          <w:cs/>
        </w:rPr>
        <w:tab/>
      </w:r>
      <w:r w:rsidRPr="00D707EF">
        <w:rPr>
          <w:rFonts w:ascii="TH SarabunIT๙" w:hAnsi="TH SarabunIT๙" w:cs="TH SarabunIT๙"/>
          <w:sz w:val="32"/>
          <w:szCs w:val="32"/>
          <w:cs/>
        </w:rPr>
        <w:tab/>
      </w:r>
      <w:r w:rsidRPr="00D707EF">
        <w:rPr>
          <w:rFonts w:ascii="TH SarabunIT๙" w:hAnsi="TH SarabunIT๙" w:cs="TH SarabunIT๙"/>
          <w:sz w:val="32"/>
          <w:szCs w:val="32"/>
          <w:cs/>
        </w:rPr>
        <w:tab/>
      </w:r>
      <w:r w:rsidRPr="00D707EF">
        <w:rPr>
          <w:rFonts w:ascii="TH SarabunIT๙" w:hAnsi="TH SarabunIT๙" w:cs="TH SarabunIT๙"/>
          <w:sz w:val="32"/>
          <w:szCs w:val="32"/>
          <w:cs/>
        </w:rPr>
        <w:tab/>
      </w:r>
      <w:r w:rsidRPr="00D707EF">
        <w:rPr>
          <w:rFonts w:ascii="TH SarabunIT๙" w:hAnsi="TH SarabunIT๙" w:cs="TH SarabunIT๙"/>
          <w:sz w:val="32"/>
          <w:szCs w:val="32"/>
          <w:cs/>
        </w:rPr>
        <w:tab/>
      </w:r>
      <w:r w:rsidRPr="00D707EF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(.................................................)</w:t>
      </w:r>
    </w:p>
    <w:p w:rsidR="00D42756" w:rsidRPr="00C0201A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กรรมการผู้ประเมิน</w:t>
      </w:r>
    </w:p>
    <w:p w:rsidR="00AC2AC8" w:rsidRPr="00C0201A" w:rsidRDefault="00D42756" w:rsidP="00D256CD">
      <w:pPr>
        <w:rPr>
          <w:rFonts w:ascii="TH SarabunIT๙" w:hAnsi="TH SarabunIT๙" w:cs="TH SarabunIT๙"/>
          <w:sz w:val="32"/>
          <w:szCs w:val="32"/>
          <w:cs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วันที่............เดือน......................</w:t>
      </w:r>
      <w:proofErr w:type="spellStart"/>
      <w:r w:rsidRPr="00C0201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0201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80413E" w:rsidRDefault="0080413E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</w:p>
    <w:sectPr w:rsidR="00490B05" w:rsidRPr="00DE078A" w:rsidSect="00E60B17">
      <w:pgSz w:w="11906" w:h="16838"/>
      <w:pgMar w:top="993" w:right="1134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758C-ED52-42FE-A44B-7D31EFC1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27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47506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124</cp:revision>
  <cp:lastPrinted>2016-11-28T04:53:00Z</cp:lastPrinted>
  <dcterms:created xsi:type="dcterms:W3CDTF">2016-03-08T06:08:00Z</dcterms:created>
  <dcterms:modified xsi:type="dcterms:W3CDTF">2017-06-05T02:16:00Z</dcterms:modified>
</cp:coreProperties>
</file>