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24" w:rsidRPr="00DB4EC8" w:rsidRDefault="00C41DCD" w:rsidP="00DB4EC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4EC8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รายงานผลการดำเนินงานตามแผนการบริหารและแผนพัฒนาบุคลากรสายวิชาการและสายสนับสนุน ประจำปี 2561</w:t>
      </w: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693"/>
        <w:gridCol w:w="3786"/>
        <w:gridCol w:w="2270"/>
        <w:gridCol w:w="4066"/>
        <w:gridCol w:w="3786"/>
      </w:tblGrid>
      <w:tr w:rsidR="00C41DCD" w:rsidRPr="00832A4B" w:rsidTr="005C275A">
        <w:tc>
          <w:tcPr>
            <w:tcW w:w="710" w:type="dxa"/>
          </w:tcPr>
          <w:p w:rsidR="00C41DCD" w:rsidRPr="00832A4B" w:rsidRDefault="00C41DCD" w:rsidP="00832A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3969" w:type="dxa"/>
          </w:tcPr>
          <w:p w:rsidR="00C41DCD" w:rsidRPr="00832A4B" w:rsidRDefault="00C41DCD" w:rsidP="00C41D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</w:tcPr>
          <w:p w:rsidR="00C41DCD" w:rsidRPr="00832A4B" w:rsidRDefault="00C41DCD" w:rsidP="00C41D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  <w:r w:rsidR="00F22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F2282A" w:rsidRPr="00832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4252" w:type="dxa"/>
          </w:tcPr>
          <w:p w:rsidR="00C41DCD" w:rsidRPr="00832A4B" w:rsidRDefault="00C41DCD" w:rsidP="00C41D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  <w:r w:rsidR="00F2282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="00F2282A" w:rsidRPr="00832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3969" w:type="dxa"/>
          </w:tcPr>
          <w:p w:rsidR="00C41DCD" w:rsidRPr="00832A4B" w:rsidRDefault="00F2282A" w:rsidP="00C41D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ระบวนการ</w:t>
            </w:r>
            <w:r w:rsidR="00C41DCD" w:rsidRPr="00832A4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C41DCD" w:rsidRPr="00832A4B" w:rsidTr="005C275A">
        <w:tc>
          <w:tcPr>
            <w:tcW w:w="710" w:type="dxa"/>
          </w:tcPr>
          <w:p w:rsidR="00C41DCD" w:rsidRPr="00832A4B" w:rsidRDefault="00832A4B" w:rsidP="00832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2A4B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832A4B" w:rsidRPr="00832A4B" w:rsidRDefault="00832A4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การส่งเสริมและสนับสนุนการศึกษาต่อในระดับที่สูงขึ้น</w:t>
            </w:r>
          </w:p>
        </w:tc>
        <w:tc>
          <w:tcPr>
            <w:tcW w:w="1701" w:type="dxa"/>
          </w:tcPr>
          <w:p w:rsidR="00C41DCD" w:rsidRPr="00832A4B" w:rsidRDefault="008317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2</w:t>
            </w:r>
            <w:r w:rsidR="00E21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4252" w:type="dxa"/>
          </w:tcPr>
          <w:p w:rsidR="00E219D8" w:rsidRDefault="00F07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ค่าร้อยละของอาจารย์ประจำ</w:t>
            </w:r>
            <w:r w:rsidR="00831729" w:rsidRPr="008317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ที่มีคุณวุฒิปริญญาเอก เท่ากับร้อยละ 21.68  คะแนนที่ได้เท่ากับ 2.71 คะแนน </w:t>
            </w:r>
          </w:p>
          <w:p w:rsidR="00831729" w:rsidRDefault="0083172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AF1B1C" w:rsidRDefault="00AF1B1C" w:rsidP="00ED063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1B1C" w:rsidRPr="00BD4BFC" w:rsidRDefault="00AF1B1C" w:rsidP="00ED06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D4BFC" w:rsidRPr="005C275A" w:rsidRDefault="00BD4BFC" w:rsidP="00ED06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C41DCD" w:rsidRDefault="00F228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P :</w:t>
            </w:r>
            <w:r w:rsidR="00A303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303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วางแผนการจัดสรรทุนลาศึกษาต่อ (งบประมาณ/อัตรากำลัง/</w:t>
            </w:r>
          </w:p>
          <w:p w:rsidR="00F2282A" w:rsidRDefault="00F22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 :</w:t>
            </w:r>
            <w:r w:rsidR="00A303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079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ประชุมอนุมัติการจัดสรรทุนการศึกษา (จำนวนผู้ลาศึกษาต่อ/ทุนการศึกษา)</w:t>
            </w:r>
          </w:p>
          <w:p w:rsidR="00107978" w:rsidRDefault="00107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 w:rsidR="007D03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กรรมการฯ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พิจารณาคุณสมบัติของผู</w:t>
            </w:r>
            <w:r w:rsidR="007D03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้รับทุนศึกษา และสถานศึกษา</w:t>
            </w:r>
          </w:p>
          <w:p w:rsidR="007D031F" w:rsidRDefault="007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</w:t>
            </w:r>
            <w:r w:rsidR="00F07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อนุมัติทุนการศึกษา และอนุญาตให้ไปศึกษาต่อตามมติคณะกรรมการ</w:t>
            </w:r>
            <w:r w:rsidR="00F07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4 ครั้ง</w:t>
            </w:r>
          </w:p>
          <w:p w:rsidR="00F2282A" w:rsidRDefault="00F22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C :</w:t>
            </w:r>
            <w:r w:rsidR="00A303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03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ติดตามการรายงานผลการศึกษา</w:t>
            </w:r>
          </w:p>
          <w:p w:rsidR="007D031F" w:rsidRDefault="007D03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กำกับติดตามการขยายเวลาศึกษาต่อกรณีใกล้ระยะเวลาสิ้นสุดสัญญา</w:t>
            </w:r>
          </w:p>
          <w:p w:rsidR="00F2282A" w:rsidRDefault="00F228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A :</w:t>
            </w:r>
            <w:r w:rsidR="00A3035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D031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7D03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</w:t>
            </w:r>
            <w:r w:rsidR="00BD4B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/ประเมินผลการศึกษา และอุปสรรคปัญหาในการศึกษาของผู้รับทุน</w:t>
            </w:r>
          </w:p>
          <w:p w:rsidR="00BD4BFC" w:rsidRDefault="00BD4B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สรุปสถิติการลาศึกษาต่อ และแนวโน้มของการสำเร็จผลการศึกษาตามกำหนดระยะเวลา</w:t>
            </w:r>
          </w:p>
          <w:p w:rsidR="00BD4BFC" w:rsidRPr="00832A4B" w:rsidRDefault="00BD4B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41DCD" w:rsidRPr="00832A4B" w:rsidTr="005C275A">
        <w:tc>
          <w:tcPr>
            <w:tcW w:w="710" w:type="dxa"/>
          </w:tcPr>
          <w:p w:rsidR="00C41DCD" w:rsidRPr="00832A4B" w:rsidRDefault="00832A4B" w:rsidP="00832A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C41DCD" w:rsidRPr="00E11924" w:rsidRDefault="00832A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โครงการติดตามและประเมินผลบุคลากรลาศึกษาต่อ วันที่ 27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28 กุมภาพันธ์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2561</w:t>
            </w:r>
            <w:r w:rsidR="00E119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119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r w:rsidR="00C27343" w:rsidRPr="00F0782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สวนพฤษศาสตร์ทวีชล อ.ดอยสะเก็ด จ.เชียงใหม่</w:t>
            </w:r>
          </w:p>
        </w:tc>
        <w:tc>
          <w:tcPr>
            <w:tcW w:w="1701" w:type="dxa"/>
          </w:tcPr>
          <w:p w:rsidR="00C41DCD" w:rsidRPr="00F07822" w:rsidRDefault="00F07822" w:rsidP="00F0782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8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ผู้รับทุนลาศึกษาต่อที่อยู่ระหว่างลาศึกษาต่อ 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จำนวน</w:t>
            </w:r>
            <w:r w:rsidRPr="00F0782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เข้าร่วมโครงการไม่น้อยกว่า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cs/>
              </w:rPr>
              <w:t>85</w:t>
            </w:r>
            <w:r w:rsidRPr="00F07822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4252" w:type="dxa"/>
          </w:tcPr>
          <w:p w:rsidR="001558E5" w:rsidRDefault="001558E5" w:rsidP="001558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1. ผู้เข้</w:t>
            </w:r>
            <w:r w:rsidR="00F078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าร่วมอบรม/สัมมนาคิดเป็นร้อยละ 95</w:t>
            </w:r>
          </w:p>
          <w:p w:rsidR="001558E5" w:rsidRDefault="001558E5" w:rsidP="001558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ความพึงพอใจของบุคลากรที่มีต่อการจัดโครงการอบรม/สัมมนาคิดเป็นร้อยละ</w:t>
            </w:r>
            <w:r w:rsidR="00F07822">
              <w:rPr>
                <w:rFonts w:ascii="TH SarabunIT๙" w:hAnsi="TH SarabunIT๙" w:cs="TH SarabunIT๙"/>
                <w:sz w:val="32"/>
                <w:szCs w:val="32"/>
              </w:rPr>
              <w:t xml:space="preserve"> 88.20</w:t>
            </w:r>
          </w:p>
          <w:p w:rsidR="00C41DCD" w:rsidRPr="00832A4B" w:rsidRDefault="00C41DCD" w:rsidP="001558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0F46F7" w:rsidRPr="00F07822" w:rsidRDefault="00004294" w:rsidP="00F07822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82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>กองบริหารงานบุคคล มทร.ล้านนา จัดโครงการติดตามและประเมินผลบุคลากรลาศึกษาต่อ สังกัดมหาวิทยาลัยเทคโนโลยีราช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 xml:space="preserve">มงคลล้านนา ระหว่างวันที่ 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27-28 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กุมภาพันธ์ 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2561  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ณ สวนพฤษศาสตร์ทวีชล อ.ดอยสะเก็ด จ.เชียงใหม่ เพื่อเป็นการติดตามและประเมินผลการศึกษาของบุคลากรที่ลาศึกษาต่อ รวมถึงการสร้างความเข้าใจ ในกระบวนการ ตามกฎระเบียบที่เกี่ยวข้อง ตลอดจนบทบาทและหน้าที่ของผู้ลาศึกษาต่อตลอดระยะเวลาศึกษาต่อ ซึ่งมีการ ปรับเปลี่ยนให้สอดคล้องกับการบริหารจัดการของมหาวิทยาลัย และเป็นไปตามนโยบายของภาครัฐในปัจจุบัน อันจะนำไปสู่การ สรรหาผู้รับทุนได้อย่างมีประสิทธิภาพสูงสุด โดยมีบุคลากรที่ลาศึกษาต่อเข้าร่วมโครงการจำนวน 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70 </w:t>
            </w:r>
            <w:r w:rsidRPr="00F07822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ราย</w:t>
            </w:r>
          </w:p>
        </w:tc>
      </w:tr>
      <w:tr w:rsidR="00246224" w:rsidRPr="00832A4B" w:rsidTr="005C275A">
        <w:tc>
          <w:tcPr>
            <w:tcW w:w="710" w:type="dxa"/>
          </w:tcPr>
          <w:p w:rsidR="00246224" w:rsidRPr="00832A4B" w:rsidRDefault="00246224" w:rsidP="002462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3969" w:type="dxa"/>
          </w:tcPr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โครงการส่งเสริมการจัดทำผลงานทางวิชาการ วันที่ 6 มีนาคม – 25 เมษายน  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1. มทร.ล้านนาเชียงใหม่ 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วันที่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มีนาคม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มทร.ล้านนาเชียงราย 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วันที่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7-8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3. มทร.ล้านนา น่าน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ab/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วันที่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มีนาคม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4. มทร.ล้านนา ลำปาง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ab/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 xml:space="preserve">    วันที่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มีนาคม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5. มทร.ล้านนา พิษณุโลก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วันที่ 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เมษายน 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มทร.ล้านนา ตาก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ab/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 วันที่ 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เมษายน 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 30</w:t>
            </w:r>
          </w:p>
        </w:tc>
        <w:tc>
          <w:tcPr>
            <w:tcW w:w="4252" w:type="dxa"/>
          </w:tcPr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25.32</w:t>
            </w:r>
          </w:p>
        </w:tc>
        <w:tc>
          <w:tcPr>
            <w:tcW w:w="3969" w:type="dxa"/>
          </w:tcPr>
          <w:p w:rsidR="00246224" w:rsidRDefault="00246224" w:rsidP="0024622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กองบริหารงานบุคคล มหาวิทยาลัยเทคโนโลยีราชมงคลล้านนา จัดโครงการ "ส่งเสริมการจัดทำผลงานทางวิชาการ"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</w:p>
          <w:p w:rsidR="00246224" w:rsidRDefault="00246224" w:rsidP="0024622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เพื่อสนับสนุนให้คณาจารย์สร้างผลงานทางวิชาการ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ตามนโยบายมหาวิทยาลัย และให้เป็นไปตามหลักเกณฑ์การประกันคุณภาพของสำนักงานคณะกรรมการการอุดมศึกษา (สกอ.) ที่กำหนดไว้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ตามนโยบายของมหาวิทยาลัยที่ได้สนับสนุนส่งเสริมให้คณาจารย์สร้างผลงานทางวิชาการที่เกิด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lastRenderedPageBreak/>
              <w:t>จากการพัฒนาความรู้ความสามารถและประสบการณ์ ตามกลยุทธ์และโครงการหลักของมหาวิทยาลัยเพื่อนำไปถ่ายทอดในกระบวนการเรียนการสอน โดยมุ่งพัฒนาคุณภาพของผู้เรียนตลอดจนเป็นการให้บริการทางวิชาการแก่สังคม โดยถ่ายทอดเนื้อหาสาระในรูปแบบตำราทางวิชาการเพื่อเพิ่มศักยภาพการเรียนการสอนการวิจัยของมหาวิทยาลัย เรื่อง " ปัญหาและอุปสรรค์ การขอกำหนดกำแหน่งทางวิชาการ" ในระดับผู้ช่วยศาสตราจารย์ รองศาสตราจารย์ และศาสตราจารย์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โดยกำหนดระยะเวลาการดำเนินการจัดโครงการ ลงเขตพื้นที่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พื้นที่ ดังนี้ 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1. มทร.ล้านนาเชียงใหม่ 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วันที่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มีนาคม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มทร.ล้านนาเชียงราย 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วันที่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7-8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มีนาคม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3. มทร.ล้านนา น่าน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ab/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วันที่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22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มีนาคม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4. มทร.ล้านนา ลำปาง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ab/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   วันที่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มีนาคม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5. มทร.ล้านนา พิษณุโลก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วันที่ 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เมษายน 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  <w:tab w:val="left" w:pos="1980"/>
                <w:tab w:val="left" w:pos="5040"/>
              </w:tabs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มทร.ล้านนา ตาก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ab/>
            </w:r>
          </w:p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lastRenderedPageBreak/>
              <w:t xml:space="preserve">    วันที่ 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 xml:space="preserve">  เมษายน  </w:t>
            </w:r>
            <w:r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</w:rPr>
              <w:t>2561</w:t>
            </w:r>
          </w:p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มีการสร้างมาตรการแรงจูงใจในการขอกำหนดตำแหน่งทางวิชาการ โดยมหาวิทยาลัยฯ จ่ายค่าตอบแทนพิเศษกรณีที่ได้รับการแต่งตั้งให้ดำรงตำแหน่งทางวิชาการ (ผศ.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บาท/ราย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บาท/ราย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บาท/ราย)</w:t>
            </w:r>
          </w:p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รายงานผลติดตามการดำเนินงานตามข้อเสนอแนะของสภามหาวิทยาลัย(ด้านการขอกำหนดตำแหน่งทางวิชาการ)ในการประชุมสภามหาวิทยาลัย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5/2560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วันที่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พฤษภาคม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</w:p>
          <w:p w:rsidR="00246224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07822" w:rsidRPr="00832A4B" w:rsidTr="005C275A">
        <w:tc>
          <w:tcPr>
            <w:tcW w:w="710" w:type="dxa"/>
          </w:tcPr>
          <w:p w:rsidR="00F07822" w:rsidRDefault="00F07822" w:rsidP="00832A4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46224" w:rsidRDefault="00246224" w:rsidP="0024622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การต่อสัญญาจ้างพนักงานในสถาบันอุดมศึกษา สังกัดมหาวิทยาลัยเทคโนโลยีราชมงคลล้านนา</w:t>
            </w:r>
          </w:p>
          <w:p w:rsidR="00F07822" w:rsidRDefault="00246224" w:rsidP="002462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246224" w:rsidRDefault="00246224" w:rsidP="002462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มหาวิทยาลัยฯ ได้ดำเนินการรวบรวมและสรุปข้อมูลกรอบอัตรากำลังว่างเดิมที่สรรหาไม่ได้ เนื่องจากคุณสมบัติไม่ตรงตามประกาศรับสมัคร หรือว่างระหว่างปี  จำนวน 25 อัตรา</w:t>
            </w:r>
          </w:p>
          <w:p w:rsidR="00246224" w:rsidRDefault="00246224" w:rsidP="00246224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จึงได้ขออนุมัติอธิการบดีเพื่อพิจารณาการเปิดสอบทดแทนประจำปี 2561 </w:t>
            </w:r>
          </w:p>
          <w:p w:rsidR="00F07822" w:rsidRPr="00832A4B" w:rsidRDefault="00F078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</w:tcPr>
          <w:p w:rsidR="00F07822" w:rsidRPr="00832A4B" w:rsidRDefault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ผลการต่อสัญญาจ้าง จำนวน 141 ราย</w:t>
            </w:r>
          </w:p>
        </w:tc>
        <w:tc>
          <w:tcPr>
            <w:tcW w:w="3969" w:type="dxa"/>
          </w:tcPr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มหาวิทยาลัยเทคโนโลยีราชมงคลล้านนา ได้ดำเนินการกำกับติดตามแผนการบริหารบุคลากรภายในมหาวิทยาลัย โดยได้จัดทำประกาศมหาวิทยาลัยเทคโนโลยีราชมงคลล้านนา เรื่อง หลักเกณฑ์ วิธีการ เงื่อนไข การทำสัญญาจ้างและการต่อสัญญาจ้างของพนักงานในสถาบันอุดมศึกษา สังกัดมหาวิทยาลัยเทคโนโลยีราชมงคลล้านนา พ.ศ. </w:t>
            </w:r>
            <w:r>
              <w:rPr>
                <w:rFonts w:ascii="TH SarabunIT๙" w:hAnsi="TH SarabunIT๙" w:cs="TH SarabunIT๙"/>
                <w:sz w:val="28"/>
              </w:rPr>
              <w:t>2560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จึงได้กำหนดหลักเกณฑ์ วิธีการ เงื่อนไขการทำสัญญาจ้างและ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การต่อสัญญาจ้างของพนักงานในสถาบันอุดมศึกษาของบุคลากรสายวิชาการและบุคลากรสายสนับสนุนไว้ โดยนำผลการประเมินการปฏิบัติงานมาใช้ในการต่อสัญญาจ้างของพนักงานในสถาบันอุดมศึกษาทั้งสายวิชาการและสายสนับสนุน โดยปัจจุบันมหาวิทยาลัยได้มีการกำกับติดตามแผนการบริหารบุคลากรภายในมหาวิทยาลัย โดยการทำสัญญาจ้างและต่อสัญญาจ้าง  ซึ่งมีพนักงานในสถาบันอุดมศึกษา สายวิชาการและสายสนับสนุน ที่จะหมดสัญญาจ้าง ภายในเดือนกันยายน </w:t>
            </w:r>
            <w:r>
              <w:rPr>
                <w:rFonts w:ascii="TH SarabunIT๙" w:hAnsi="TH SarabunIT๙" w:cs="TH SarabunIT๙"/>
                <w:sz w:val="28"/>
              </w:rPr>
              <w:t>2561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จำนวน </w:t>
            </w:r>
            <w:r>
              <w:rPr>
                <w:rFonts w:ascii="TH SarabunIT๙" w:hAnsi="TH SarabunIT๙" w:cs="TH SarabunIT๙"/>
                <w:sz w:val="28"/>
              </w:rPr>
              <w:t>141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 ประกอบด้วย บุคลากรสายวิชาการ จำนวน </w:t>
            </w:r>
            <w:r>
              <w:rPr>
                <w:rFonts w:ascii="TH SarabunIT๙" w:hAnsi="TH SarabunIT๙" w:cs="TH SarabunIT๙"/>
                <w:sz w:val="28"/>
              </w:rPr>
              <w:t xml:space="preserve">60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คน บุคลากรสายสนับสนุนวิชาการ จำนวน </w:t>
            </w:r>
            <w:r>
              <w:rPr>
                <w:rFonts w:ascii="TH SarabunIT๙" w:hAnsi="TH SarabunIT๙" w:cs="TH SarabunIT๙"/>
                <w:sz w:val="28"/>
              </w:rPr>
              <w:t>81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คน เข้าระบบการต่อสัญญาจ้างตามประกาศฯ ให้ตรงตามหลักเกณฑ์ เงื่อนไขการต่อสัญญาจ้างที่มหาวิทยาลัยกำหนด (</w:t>
            </w:r>
            <w:r>
              <w:rPr>
                <w:rFonts w:ascii="TH SarabunIT๙" w:hAnsi="TH SarabunIT๙" w:cs="TH SarabunIT๙"/>
                <w:sz w:val="28"/>
              </w:rPr>
              <w:t>5.1-6-15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และรายงานต่อคณะกรรมการบริหารงานบุคคลประจำมหาวิทยาลัย เพื่อพิจารณาต่อไป</w:t>
            </w:r>
          </w:p>
          <w:p w:rsidR="00F07822" w:rsidRDefault="00246224" w:rsidP="002462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F07822" w:rsidRPr="00832A4B" w:rsidTr="005C275A">
        <w:tc>
          <w:tcPr>
            <w:tcW w:w="710" w:type="dxa"/>
          </w:tcPr>
          <w:p w:rsidR="00F07822" w:rsidRDefault="00F07822" w:rsidP="00832A4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F07822" w:rsidRDefault="002462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แนวทางการบริหารอัตรากำลังให้สอดคล้องกับยุทธศาสตร์ของมหาวิทยาลัย</w:t>
            </w:r>
          </w:p>
        </w:tc>
        <w:tc>
          <w:tcPr>
            <w:tcW w:w="1701" w:type="dxa"/>
          </w:tcPr>
          <w:p w:rsidR="00246224" w:rsidRDefault="00246224" w:rsidP="0024622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</w:tabs>
              <w:ind w:left="251" w:hanging="25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การบริหารอัตรากำลังประเภทสายวิชาการ มีแนวทางการวิเคราะห์ ดังนี้</w:t>
            </w:r>
          </w:p>
          <w:p w:rsidR="00246224" w:rsidRDefault="00246224" w:rsidP="00246224">
            <w:pPr>
              <w:pStyle w:val="ListParagraph"/>
              <w:tabs>
                <w:tab w:val="left" w:pos="720"/>
                <w:tab w:val="left" w:pos="1440"/>
              </w:tabs>
              <w:ind w:left="251" w:hanging="25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 xml:space="preserve">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พิจารณาจากแผนการผลิตบัณฑิต ว่ามีเป้าหมายการผลิตในสาขาใดและมีทิศทางที่มุ่งเน้น ตอบโจทย์ตา(</w:t>
            </w:r>
            <w:r>
              <w:rPr>
                <w:rFonts w:ascii="TH SarabunIT๙" w:hAnsi="TH SarabunIT๙" w:cs="TH SarabunIT๙"/>
                <w:sz w:val="28"/>
              </w:rPr>
              <w:t>Flagships)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มหาวิทยาลัย</w:t>
            </w:r>
          </w:p>
          <w:p w:rsidR="00246224" w:rsidRDefault="00246224" w:rsidP="00246224">
            <w:pPr>
              <w:pStyle w:val="ListParagraph"/>
              <w:tabs>
                <w:tab w:val="left" w:pos="720"/>
                <w:tab w:val="left" w:pos="1440"/>
              </w:tabs>
              <w:ind w:left="251" w:hanging="251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1.2 พิจารณาสัดส่วนอาจารย์ตามเกณฑ์มาตรฐานหลักสูตร </w:t>
            </w:r>
          </w:p>
          <w:p w:rsidR="00246224" w:rsidRDefault="00246224" w:rsidP="00246224">
            <w:pPr>
              <w:pStyle w:val="ListParagraph"/>
              <w:tabs>
                <w:tab w:val="left" w:pos="720"/>
                <w:tab w:val="left" w:pos="1440"/>
              </w:tabs>
              <w:ind w:left="-19" w:firstLine="19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1.3 เน้นการสรรหาบุคลากรที่ช่วยขับเคลื่อนนโยบายทางด้านเกษตรอุตสาหกรรมเพื่อความเข้มแข็งและคุณภาพการจัดการศึกษา เช่น ตำแหน่งนักวิทยาศาสตร์ นักวิชาการเกษตร สัตวแพทย์ เภสัชกร เป็นต้น</w:t>
            </w:r>
          </w:p>
          <w:p w:rsidR="00246224" w:rsidRDefault="00246224" w:rsidP="00246224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  <w:tab w:val="left" w:pos="1440"/>
              </w:tabs>
              <w:ind w:left="341" w:hanging="341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อัตรากำลังสายสนับสนุน ต้องคำนึงถึงภารกิจหลักของมหาวิทยาลัย โดยอาจปรับลดขั้นตอนการดำเนินงานและนำเทคโนโลยีมาใช้ในการปฏิบัติงานให้มากขึ้น หรือจ้างเหมาเอกชนมาดำเนินการแทน รวมทั้งการเกลี่ยอัตรากำลังคนใหม่</w:t>
            </w:r>
          </w:p>
          <w:p w:rsidR="00F07822" w:rsidRPr="00832A4B" w:rsidRDefault="00246224" w:rsidP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บุคลากรที่มีสถานะเป็นลูกจ้างชั่วคราว ปัจจุบันมี 514 คน ควรสร้างกลไกหรือมาตรการในการจูงใจการทำงาน โดยผู้ที่มีผลงาน</w:t>
            </w: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ในเชิงประจักษ์อาจได้รับประโยชน์ตอบแทน เช่น การเลื่อนค่าจ้าง การจ่ายโบนัสประจำปี การสนับสนุนให้ไปเพิ่มพูนความรู้เพื่อบรรจุเป็นพนักงานในสถาบันอุดมศึกษา เป็นต้น</w:t>
            </w:r>
          </w:p>
        </w:tc>
        <w:tc>
          <w:tcPr>
            <w:tcW w:w="4252" w:type="dxa"/>
          </w:tcPr>
          <w:p w:rsidR="00246224" w:rsidRDefault="00246224" w:rsidP="00246224">
            <w:pPr>
              <w:pStyle w:val="ListParagraph"/>
              <w:tabs>
                <w:tab w:val="left" w:pos="720"/>
                <w:tab w:val="left" w:pos="1440"/>
              </w:tabs>
              <w:ind w:left="4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มหาวิทยาลัยควรวางแผนอัตรากำลังคนทุกระยะ 5 ปี อย่างรอบคอบ เพื่อไม่ให้เกิดกรณีการคืนเงินงบประมาณที่มหาวิทยาลัยได้รับจัดสรรเพื่อบรรจุพนักงานในสถาบันอุดมศึกษา</w:t>
            </w:r>
          </w:p>
          <w:p w:rsidR="00246224" w:rsidRDefault="00246224" w:rsidP="00246224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  <w:tab w:val="left" w:pos="1440"/>
              </w:tabs>
              <w:ind w:left="0" w:firstLine="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มหาวิทยาลัยควรวางแผนและลงทุนในการพัฒนากำลังคนภายในให้มีศักยภาพที่สูงขึ้น รวมถึงแนวทางการสรรหาบุคคลภายนอกที่มีศักยภาพร่วมทำงานเพื่อพัฒนาทั้งการจัดการศึกษา และการบริหารงานให้มีประสิทธิภาพเพิ่มขึ้น</w:t>
            </w:r>
          </w:p>
          <w:p w:rsidR="00F07822" w:rsidRPr="00832A4B" w:rsidRDefault="00F0782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46224" w:rsidRDefault="00246224" w:rsidP="00246224">
            <w:pPr>
              <w:tabs>
                <w:tab w:val="left" w:pos="720"/>
                <w:tab w:val="left" w:pos="1080"/>
                <w:tab w:val="left" w:pos="144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ด้วยมหาวิทยาลัยเทคโนโลยีราชมงคลล้านนา ได้กำหนดแนวทางการบริหารอัตรากำลังให้สอดคล้องกับความจำเป็นตามยุทธศาสตร์และภารกิจของมหาวิทยาลัย โดยมีระบบและกลไกสำหรับควบคุมอัตรากำลังและค่าใช้จ่ายด้านบุคลากรให้เหมาะสม เน้นการใช้กำลังที่มีอยู่อย่างมีประสิทธิภาพและคุ้มค่ากับภารกิจของมหาวิทยาลัย โดยมีหลักการบริหารจัดการ ดังนี้</w:t>
            </w:r>
          </w:p>
          <w:p w:rsidR="00246224" w:rsidRDefault="00246224" w:rsidP="00246224">
            <w:pPr>
              <w:pStyle w:val="ListParagraph"/>
              <w:numPr>
                <w:ilvl w:val="0"/>
                <w:numId w:val="3"/>
              </w:numPr>
              <w:tabs>
                <w:tab w:val="left" w:pos="354"/>
                <w:tab w:val="left" w:pos="1080"/>
              </w:tabs>
              <w:ind w:left="-6" w:firstLine="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มหาวิทยาลัยได้พิจารณากรอบอัตรากำลังทุกประเภทในภาพรวมให้เป็นไปตามความจำเป็นใน</w:t>
            </w: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การปฏิบัติงาน โดยทบทวนอัตรากำลังที่มีอยู่ให้สอดคล้องกับนโยบายการพัฒนามหาวิทยาลัย แนวโน้มของนักศึกษา โครงสร้างตลาดแรงงาน การมีงานทำ ภาวการณ์ว่างงานของบัณฑิต และคุณภาพในการจัดการศึกษาเป็นสำคัญ </w:t>
            </w:r>
          </w:p>
          <w:p w:rsidR="00246224" w:rsidRDefault="00246224" w:rsidP="00246224">
            <w:pPr>
              <w:pStyle w:val="ListParagraph"/>
              <w:numPr>
                <w:ilvl w:val="0"/>
                <w:numId w:val="3"/>
              </w:numPr>
              <w:tabs>
                <w:tab w:val="left" w:pos="264"/>
              </w:tabs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การบริหารอัตรากำลังของมหาวิทยาลัยจำเป็นต้องมีการปรับเปลี่ยนใหม่เพื่อให้สอดคล้องกับการปฏิบัติงานที่จะเป็นส่วนขับเคลื่อนงานตามเป้าหมายหลัก (</w:t>
            </w:r>
            <w:r>
              <w:rPr>
                <w:rFonts w:ascii="TH SarabunIT๙" w:hAnsi="TH SarabunIT๙" w:cs="TH SarabunIT๙"/>
                <w:sz w:val="28"/>
              </w:rPr>
              <w:t>Flagships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ของมหาวิทยาลัย โดยแบ่งออกเป็นดังนี้</w:t>
            </w:r>
          </w:p>
          <w:p w:rsidR="00246224" w:rsidRDefault="00246224" w:rsidP="00246224">
            <w:pPr>
              <w:pStyle w:val="ListParagraph"/>
              <w:numPr>
                <w:ilvl w:val="1"/>
                <w:numId w:val="4"/>
              </w:numPr>
              <w:tabs>
                <w:tab w:val="left" w:pos="26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ประเภทวิชาการ แบ่งออกเป็น 3 กลุ่ม ได้แก่ (1) กลุ่มที่เป็นผู้สอน (2) กลุ่มนักวิจัย (3) กลุ่มสนับสนุนวิชาการ (</w:t>
            </w:r>
            <w:r>
              <w:rPr>
                <w:rFonts w:ascii="TH SarabunIT๙" w:hAnsi="TH SarabunIT๙" w:cs="TH SarabunIT๙"/>
                <w:sz w:val="28"/>
              </w:rPr>
              <w:t>Lab boy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Teacher Assistant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/>
                <w:sz w:val="28"/>
              </w:rPr>
              <w:t>TA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Technician</w:t>
            </w:r>
          </w:p>
          <w:p w:rsidR="00246224" w:rsidRDefault="00246224" w:rsidP="00246224">
            <w:pPr>
              <w:pStyle w:val="ListParagraph"/>
              <w:numPr>
                <w:ilvl w:val="1"/>
                <w:numId w:val="4"/>
              </w:numPr>
              <w:tabs>
                <w:tab w:val="left" w:pos="26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ประเภทสายสนับสนุน แบ่งออกเป็น 2 กลุ่ม ได้แก่ (1) กลุ่มสนับสนุนวิชาการ และ(2) กลุ่มสนับสนุนงานบริการ</w:t>
            </w:r>
          </w:p>
          <w:p w:rsidR="00246224" w:rsidRDefault="00246224" w:rsidP="00246224">
            <w:pPr>
              <w:tabs>
                <w:tab w:val="left" w:pos="26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นอกจากนี้แล้ว มหาวิทยาลัยได้มีแนวคิดที่จะให้บุคลากรทุกประเภทมาปฏิบัติงานในลักษณะการบริหารจัดการโครงการ (</w:t>
            </w:r>
            <w:r>
              <w:rPr>
                <w:rFonts w:ascii="TH SarabunIT๙" w:hAnsi="TH SarabunIT๙" w:cs="TH SarabunIT๙"/>
                <w:sz w:val="28"/>
              </w:rPr>
              <w:t>Project Manager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เพื่อเพิ่มศักยภาพในการขับเคลื่อนโครงการที่สำคัญของมหาวิทยาลัยเป็นการเฉพาะ โดยจะสร้างกลไกความก้าวหน้าควบคู่ไปกับภาระงานหลักที่ได้รับมอบหมาย</w:t>
            </w:r>
          </w:p>
          <w:p w:rsidR="00F07822" w:rsidRDefault="00F07822" w:rsidP="000F46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246224" w:rsidRPr="00832A4B" w:rsidTr="005C275A">
        <w:tc>
          <w:tcPr>
            <w:tcW w:w="710" w:type="dxa"/>
          </w:tcPr>
          <w:p w:rsidR="00246224" w:rsidRDefault="00246224" w:rsidP="00832A4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:rsidR="00246224" w:rsidRDefault="00246224" w:rsidP="002462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 “การเตรียมความพร้อมในการขอรับการประเมินเพื่อแต่งตั้งให้ดำรงตำแหน่งสูงขึ้นระดับชำนาญการ”</w:t>
            </w:r>
          </w:p>
          <w:p w:rsidR="00246224" w:rsidRDefault="00246224" w:rsidP="0024622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วันที่  1 – 3  สิงหาคม  2561  </w:t>
            </w:r>
          </w:p>
          <w:p w:rsidR="00246224" w:rsidRDefault="00246224" w:rsidP="00246224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ณ แอทนาธา  เชียงใหม่ชิค  จังเกิล  รีสอร์ท   อำเภอแม่ริม  จังหวัดเชียงใหม่ </w:t>
            </w:r>
          </w:p>
          <w:p w:rsidR="00246224" w:rsidRDefault="00246224" w:rsidP="00246224">
            <w:pPr>
              <w:ind w:right="-18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วิทยากรบรรยาย  โดย รองศาสตราจารย์สุรชัย  ขวัญเมือง</w:t>
            </w:r>
          </w:p>
          <w:p w:rsidR="00246224" w:rsidRDefault="00246224" w:rsidP="0024622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246224" w:rsidRPr="00246224" w:rsidRDefault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46224" w:rsidRDefault="00246224" w:rsidP="00246224">
            <w:pPr>
              <w:ind w:firstLine="67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ตามที่มหาวิทยาลัยเทคโนโลยีราชมงคลล้านนา ได้กำหนดกรอบระดับตำแหน่งประเภทวิชาชีพเฉพาะหรือเชี่ยวชาญเฉพาะ  ระดับชำนาญการ สำหรับผู้ที่ผ่านการวิเคราะห์ค่างานที่ได้รับการอนุมัติจากคณะกรรมการบริหารงานบุคคลประจำมหาวิทยาลัย (ก.บ.ม.)  จำนวน  50  ราย ซึ่งกระบวนการเข้าสู่ตำแหน่งที่สูงขึ้นตามกรอบระดับตำแหน่งที่มหาวิทยาลัยกำหนดจะต้องมีการประเมินคุณภาพบุคคล               ตามองค์ประกอบที่ ก.พ.อ.กำหนด ประกอบด้วยการประเมินผลสัมฤทธิ์ของงานตามตัวชี้วัดของตำแหน่งที่ครองอยู่  ความรู้</w:t>
            </w: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ความสามารถ  และสมรรถนะที่จำเป็นสำหรับตำแหน่งที่จะประเมิน และผลงานที่แสดงถึงความเป็นผู้ชำนาญการที่สะท้อนให้เห็นถึงการพัฒนางานในหน้าที่ เพื่อใช้ประกอบการพิจารณาแต่งตั้งให้ดำรงตำแหน่งสูงขึ้น  </w:t>
            </w:r>
          </w:p>
          <w:p w:rsidR="00246224" w:rsidRPr="00832A4B" w:rsidRDefault="0024622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4252" w:type="dxa"/>
          </w:tcPr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sz w:val="28"/>
              </w:rPr>
            </w:pP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1. รายงาน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จำนวนข้อมูลการสมัครเข้าการประเมินเพื่อแต่งตั้ง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8"/>
                <w:sz w:val="28"/>
                <w:u w:val="single"/>
                <w:cs/>
              </w:rPr>
              <w:t>ให้ดำรงตำแหน่งประเภทวิชาชีพเฉพาะหรือ เชี่ยวชาญเฉพาะ  ระดับชำนาญการพิเศษ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u w:val="single"/>
              </w:rPr>
              <w:t xml:space="preserve"> 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ตาม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ประกาศมหาวิทยาลัยเทคโนโลยีราชมงคลล้านนาเรื่อง  รับสมัครบุคคลเพื่อเข้ารับการประเมินเพื่อแต่งตั้งให้ดำรงตำแหน่ง ประเภทวิชาชีพเฉพาะหรือเชี่ยวชาญเฉพาะ  ระดับชำนาญการพิเศษ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ลงวันที่  11  มกราคม  2562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ดังนี้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1. </w:t>
            </w:r>
            <w:r>
              <w:rPr>
                <w:rFonts w:ascii="TH SarabunIT๙" w:hAnsi="TH SarabunIT๙" w:cs="TH SarabunIT๙"/>
                <w:sz w:val="28"/>
                <w:cs/>
              </w:rPr>
              <w:t>จำนวนผู้ยื่นแบบขอรับการประเมิน ระดับชำนาญการพิเศษ  10  ราย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</w:p>
          <w:p w:rsidR="00246224" w:rsidRDefault="00246224" w:rsidP="00246224">
            <w:pPr>
              <w:pStyle w:val="ListParagraph"/>
              <w:spacing w:after="120"/>
              <w:ind w:left="0" w:hanging="3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  <w:t>2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รายชื่อผู้ผ่านการตรวจสอบคุณสมบัติและมีสิทธิ์เข้ารับการประเมิน จำนวน 10ราย</w:t>
            </w:r>
          </w:p>
          <w:p w:rsidR="00246224" w:rsidRDefault="00246224" w:rsidP="00246224">
            <w:pPr>
              <w:pStyle w:val="ListParagraph"/>
              <w:spacing w:after="120"/>
              <w:ind w:left="0" w:hanging="35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จำนวนผู้ยื่นเอกสารประกอบการพิจารณา </w:t>
            </w:r>
          </w:p>
          <w:p w:rsidR="00246224" w:rsidRDefault="00246224" w:rsidP="00246224">
            <w:pPr>
              <w:pStyle w:val="ListParagraph"/>
              <w:spacing w:after="120"/>
              <w:ind w:left="0" w:hanging="3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ไม่ยื่นเอกสารประกอบการพิจารณา  จำนวน  1   ราย</w:t>
            </w:r>
          </w:p>
          <w:p w:rsidR="00246224" w:rsidRDefault="00246224" w:rsidP="00246224">
            <w:pPr>
              <w:pStyle w:val="ListParagraph"/>
              <w:spacing w:after="120"/>
              <w:ind w:left="0" w:hanging="3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-  ลาออกจากราชการ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  <w:t>จำนวน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  <w:t>1   ราย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2. รายงานจำนวนข้อมูลการสมัครเข้าการประเมินเพื่อแต่งตั้งให้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pacing w:val="-4"/>
                <w:sz w:val="28"/>
                <w:u w:val="single"/>
                <w:cs/>
              </w:rPr>
              <w:t>ดำรงตำแหน่งประเภทวิชาชีพเฉพาะหรือเชี่ยวชาญเฉพาะ  ระดับชำนาญการ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ตาม</w:t>
            </w:r>
            <w:r>
              <w:rPr>
                <w:rFonts w:ascii="TH SarabunIT๙" w:hAnsi="TH SarabunIT๙" w:cs="TH SarabunIT๙"/>
                <w:sz w:val="28"/>
                <w:cs/>
              </w:rPr>
              <w:t>ประกาศมหาวิทยาลัยเทคโนโลยีราชมงคลล้านนา</w:t>
            </w: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เรื่อง  รับสมัครบุคคลเพื่อเข้ารับการประเมินเพื่อแต่งตั้งให้ดำรงตำแหน่งประเภทวิชาชีพเฉพาะหรือเชี่ยวชาญเฉพาะ  ระดับชำนาญการ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ลงวันที่  11  มกราคม  2562 ดังนี้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  <w:t xml:space="preserve">1.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จำนวนตำแหน่งที่เปิดรับสมัครตามประกาศ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61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อัตรา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 </w:t>
            </w:r>
            <w:r>
              <w:rPr>
                <w:rFonts w:ascii="TH SarabunIT๙" w:hAnsi="TH SarabunIT๙" w:cs="TH SarabunIT๙"/>
                <w:sz w:val="28"/>
                <w:cs/>
              </w:rPr>
              <w:t>จำนวนผู้ยื่นแบบขอรับการประเมิน ระดับชำนาญการ  52  ราย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แบ่งเป็น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-  ข้าราชการพลเรือนในสถาบัน อุดมศึกษา   จำนวน  1 ราย</w:t>
            </w:r>
          </w:p>
          <w:p w:rsidR="00246224" w:rsidRDefault="00246224" w:rsidP="00246224">
            <w:pPr>
              <w:ind w:firstLine="249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พนักงานในสถาบันอุดมศึกษา  จำนวน 51  ราย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ab/>
            </w:r>
          </w:p>
          <w:p w:rsidR="00246224" w:rsidRDefault="00246224" w:rsidP="00246224">
            <w:pPr>
              <w:pStyle w:val="ListParagraph"/>
              <w:spacing w:after="120"/>
              <w:ind w:left="249" w:hanging="142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</w:rPr>
              <w:t xml:space="preserve">.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รายชื่อผู้ผ่านการตรวจสอบคุณสมบัติและมีสิทธิ์เข้ารับการประเมิน  </w:t>
            </w:r>
          </w:p>
          <w:p w:rsidR="00246224" w:rsidRDefault="00246224" w:rsidP="00246224">
            <w:pPr>
              <w:pStyle w:val="ListParagraph"/>
              <w:spacing w:after="120"/>
              <w:ind w:left="249" w:hanging="426"/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ข้าราชการพลเรือนในสถาบันอุดมศึกษา  จำนวน  1    ราย</w:t>
            </w:r>
          </w:p>
          <w:p w:rsidR="00246224" w:rsidRDefault="00246224" w:rsidP="00246224">
            <w:pPr>
              <w:pStyle w:val="ListParagraph"/>
              <w:spacing w:after="120"/>
              <w:ind w:left="249" w:hanging="426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-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พนักงานในสถาบันอุดมศึกษา จำนวน 49  ราย  </w:t>
            </w:r>
          </w:p>
          <w:p w:rsidR="00246224" w:rsidRDefault="00246224" w:rsidP="00246224">
            <w:pPr>
              <w:pStyle w:val="ListParagraph"/>
              <w:spacing w:after="120"/>
              <w:ind w:left="249" w:hanging="426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-  </w:t>
            </w:r>
            <w:r>
              <w:rPr>
                <w:rFonts w:ascii="TH SarabunIT๙" w:hAnsi="TH SarabunIT๙" w:cs="TH SarabunIT๙"/>
                <w:sz w:val="28"/>
                <w:cs/>
              </w:rPr>
              <w:t>ไม่ผ่านการตรวจสอบคุณสมบัติจำนวน 2 ราย เนื่องจากไม่สามารถนำระยะเวลาในการเป็นพนักงานราชการมารวมเป็นระยะเวลาในขอแต่งตั้ง ให้ดำรงตำแหน่งระดับชำนาญการได้</w:t>
            </w:r>
          </w:p>
          <w:p w:rsidR="00246224" w:rsidRDefault="00246224" w:rsidP="00246224">
            <w:pPr>
              <w:pStyle w:val="ListParagraph"/>
              <w:spacing w:after="120"/>
              <w:ind w:left="249" w:hanging="142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 xml:space="preserve">จำนวนผู้ยื่นเอกสารประกอบการพิจารณา </w:t>
            </w:r>
          </w:p>
          <w:p w:rsidR="00246224" w:rsidRDefault="00246224" w:rsidP="00246224">
            <w:pPr>
              <w:pStyle w:val="ListParagraph"/>
              <w:spacing w:after="120"/>
              <w:ind w:left="249" w:hanging="142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  ข้าราชการพลเรือนในสถาบันอุดมศึกษา จำนวน   1 ราย</w:t>
            </w:r>
          </w:p>
          <w:p w:rsidR="00246224" w:rsidRDefault="00246224" w:rsidP="00246224">
            <w:pPr>
              <w:pStyle w:val="ListParagraph"/>
              <w:spacing w:after="120"/>
              <w:ind w:left="249" w:hanging="14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-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พนักงานในสถาบันอุดมศึกษา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ab/>
              <w:t xml:space="preserve">     จำนวน 48  ราย               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</w:t>
            </w:r>
          </w:p>
          <w:p w:rsidR="00246224" w:rsidRDefault="00246224" w:rsidP="00246224">
            <w:pPr>
              <w:pStyle w:val="ListParagraph"/>
              <w:spacing w:after="120"/>
              <w:ind w:left="249" w:hanging="14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 ไม่ยื่นเอกสารประกอบการพิจารณา จำนวน  1  ราย</w:t>
            </w:r>
          </w:p>
          <w:p w:rsidR="00246224" w:rsidRPr="00832A4B" w:rsidRDefault="002462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lastRenderedPageBreak/>
              <w:t>.  กองบริหารงานบุคคลได้นำเสนอคณะกรรมการบริหารงานบุคคลประจำมหาวิทยาลัย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.บ.ม.เพื่อเห็นหลักเกณฑ์การประเมินบุคคลและพิจารณาการรับสมัครบุคคลเพื่อเข้ารับการประเมินเพื่อแต่งตั้งให้ดำรงตำแหน่งประเภทวิชาชีพเฉพาะหรือเชี่ยวชาญเฉพาะ  ระดับชำนาญการ  ระดับชำนาญการพิเศษ 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  คณะกรรมการบริหารงานบุคคลประจำมหาวิทยาลัย ได้มีมติเห็นชอบ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ลักเกณฑ์การประเมินและเห็นชอบให้มีการประกาศรับสมัครบุคคลเพื่อเข้ารับการประเมินเพื่อแต่งตั้งให้ดำรงตำแหน่งประเภทวิชาชีพเฉพาะหรือเชี่ยวชาญเฉพาะ  ระดับชำนาญการ  ระดับชำนาญการพิเศษ ในการประชุมครั้งที่  37(2/2561)  เมื่อวันที่  21  ธันวาคม  2561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3.  มหาวิทยาลัยได้ออกประกาศโดยความเห็นชอบจาก ก.บ.ม.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ารรับสมัครบุคคลเพื่อเข้ารับการประเมินเพื่อแต่งตั้งให้ดำรงตำแหน่งประเภทวิชาชีพเฉพาะหรือเชี่ยวชาญเฉพาะ   ดังนี้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lastRenderedPageBreak/>
              <w:tab/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ประกาศมหาวิทยาลัยเทคโนโลยีราชมงคลล้านนา เรื่อง  รับสมัครบุคคลเพื่อเข้ารับการประเมินเพื่อแต่งตั้งให้ดำรงตำแหน่งประเภทวิชาชีพเฉพาะหรือเชี่ยวชาญเฉพาะ  ระดับชำนาญการพิเศษ ลงวันที่  11  มกราคม  2562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>3.2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ประกาศมหาวิทยาลัยเทคโนโลยีราชมงคลล้านนา เรื่อง  การรับสมัครบุคคลเพื่อเข้ารับการประเมินเพื่อแต่งตั้งให้ดำรงตำแหน่งประเภทวิชาชีพเฉพาะหรือเชี่ยวชาญเฉพาะระดับชำนาญ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ลงวันที่  11  มกราคม  2562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4. 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กำหนดการในการดำเนินการรับสมัคร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ดังนี้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4.1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กำหนดให้ยื่นแบบขอรับการ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cs/>
              </w:rPr>
              <w:t>ประเมิน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พร้อมเอกสารหลักฐานประกอบการสมัคร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cs/>
              </w:rPr>
              <w:t xml:space="preserve">ในวันที่  1 – 28  กุมภาพันธ์  2562  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 xml:space="preserve">         4.2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cs/>
              </w:rPr>
              <w:t xml:space="preserve">  มีการตรวจสอบคุณสมบัติของผู้สมัครและประกาศรายชื่อผู้มีสิทธิ์</w:t>
            </w:r>
            <w:r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เข้ารับการประเมินที่ผ่านการตรวจสอบคุสมบัติ ในวันที่  15  มีนาคม  2562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pacing w:val="-2"/>
                <w:sz w:val="28"/>
              </w:rPr>
              <w:t xml:space="preserve">         4.3</w:t>
            </w:r>
            <w:r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cs/>
              </w:rPr>
              <w:t xml:space="preserve">  ผู้มีสิทธิ์เข้ารับการประเมิน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ยื่นเอกสารประกอบการพิจารณาพร้อมผลงานที่ครบถ้วนสมบูรณ์  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ตั้งแต่วันที่  1 – 30  เมษายน  2562 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ab/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มหาวิทยาลัยได้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ประกาศรายชื่อผู้มีสิทธิ์เข้ารับการประเมิน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ในวันที่  15  มีนาคม 2562 จำนวน  2  ฉบับ  ดังนี้</w:t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5.1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ประกาศมหาวิทยาลัยเทคโนโลยีราชมงคลล้านนา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รื่องรายชื่อผู้มีสิทธิ์เข้ารับการประเมินเพื่อแต่งตั้งให้ดำรงตำแหน่งประเภทวิชาชีพเฉพาะหรือเชี่ยวชาญเฉพาะ ระดับชำนาญ</w:t>
            </w: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การพิเศษ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ลงวันที่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15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มีนาคม  2562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</w:p>
          <w:p w:rsidR="00246224" w:rsidRDefault="00246224" w:rsidP="00246224">
            <w:pPr>
              <w:ind w:hanging="3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5.2 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ประกาศมหาวิทยาลัยเทคโนโลยีราชมงคลล้านนา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เรื่องรายชื่อผู้มีสิทธิ์เข้ารับการประเมินเพื่อแต่งตั้งให้ดำรงตำแหน่งประเภทวิชาชีพเฉพาะหรือเชี่ยวชาญเฉพาะ ระดับชำนาญการ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ลงวันที่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15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มีนาคม  2562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ab/>
            </w:r>
          </w:p>
          <w:p w:rsidR="00246224" w:rsidRDefault="00246224" w:rsidP="00246224">
            <w:pPr>
              <w:ind w:left="249" w:hanging="142"/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 xml:space="preserve">6.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>ปัจจุบันมหาวิทยาลัยอยู่ระหว่างดำเนินการ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รับสมัครบุคคลเพื่อเข้ารับการประเมินเพื่อแต่งตั้งให้ดำรงตำแหน่งประเภทผู้บริหาร  ระดับผู้อำนวยการกองหรือเทียบเท่า  ลงวันที่  21  พฤษภาคม  2562                    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  <w:tab/>
            </w:r>
          </w:p>
          <w:p w:rsidR="00246224" w:rsidRDefault="00246224" w:rsidP="00246224">
            <w:pPr>
              <w:ind w:left="249" w:hanging="142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246224" w:rsidRDefault="00246224" w:rsidP="000F46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C41DCD" w:rsidRPr="00C41DCD" w:rsidRDefault="00C41DCD">
      <w:pPr>
        <w:rPr>
          <w:rFonts w:ascii="TH SarabunPSK" w:hAnsi="TH SarabunPSK" w:cs="TH SarabunPSK"/>
          <w:sz w:val="32"/>
          <w:szCs w:val="32"/>
          <w:cs/>
        </w:rPr>
      </w:pPr>
    </w:p>
    <w:sectPr w:rsidR="00C41DCD" w:rsidRPr="00C41DCD" w:rsidSect="00DB4EC8">
      <w:pgSz w:w="16838" w:h="11906" w:orient="landscape"/>
      <w:pgMar w:top="113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0912"/>
    <w:multiLevelType w:val="multilevel"/>
    <w:tmpl w:val="5BCAED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C337719"/>
    <w:multiLevelType w:val="multilevel"/>
    <w:tmpl w:val="F0EAE5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52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080"/>
      </w:p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</w:lvl>
  </w:abstractNum>
  <w:abstractNum w:abstractNumId="2" w15:restartNumberingAfterBreak="0">
    <w:nsid w:val="2D6D73DC"/>
    <w:multiLevelType w:val="hybridMultilevel"/>
    <w:tmpl w:val="F88E0D62"/>
    <w:lvl w:ilvl="0" w:tplc="8A9295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53727E"/>
    <w:multiLevelType w:val="hybridMultilevel"/>
    <w:tmpl w:val="20026BAC"/>
    <w:lvl w:ilvl="0" w:tplc="784A18D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CD"/>
    <w:rsid w:val="00004294"/>
    <w:rsid w:val="0008493A"/>
    <w:rsid w:val="000F46F7"/>
    <w:rsid w:val="00107978"/>
    <w:rsid w:val="001558E5"/>
    <w:rsid w:val="002359C3"/>
    <w:rsid w:val="00246224"/>
    <w:rsid w:val="00567F90"/>
    <w:rsid w:val="005C275A"/>
    <w:rsid w:val="007C74F7"/>
    <w:rsid w:val="007D031F"/>
    <w:rsid w:val="00831729"/>
    <w:rsid w:val="00832A4B"/>
    <w:rsid w:val="00A02EC1"/>
    <w:rsid w:val="00A30358"/>
    <w:rsid w:val="00AA3E0B"/>
    <w:rsid w:val="00AF1B1C"/>
    <w:rsid w:val="00B7217B"/>
    <w:rsid w:val="00BD4BFC"/>
    <w:rsid w:val="00C27343"/>
    <w:rsid w:val="00C41DCD"/>
    <w:rsid w:val="00CC5911"/>
    <w:rsid w:val="00CD0743"/>
    <w:rsid w:val="00D0080A"/>
    <w:rsid w:val="00DB1B24"/>
    <w:rsid w:val="00DB4EC8"/>
    <w:rsid w:val="00E11924"/>
    <w:rsid w:val="00E219D8"/>
    <w:rsid w:val="00ED0635"/>
    <w:rsid w:val="00F07822"/>
    <w:rsid w:val="00F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B075F-0F8D-4491-A967-C6CC465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7C74F7"/>
    <w:pPr>
      <w:ind w:left="720"/>
      <w:contextualSpacing/>
    </w:pPr>
  </w:style>
  <w:style w:type="paragraph" w:styleId="NoSpacing">
    <w:name w:val="No Spacing"/>
    <w:uiPriority w:val="1"/>
    <w:qFormat/>
    <w:rsid w:val="00F07822"/>
    <w:pPr>
      <w:spacing w:after="0" w:line="240" w:lineRule="auto"/>
    </w:p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24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12461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Windows User</cp:lastModifiedBy>
  <cp:revision>6</cp:revision>
  <dcterms:created xsi:type="dcterms:W3CDTF">2019-06-28T03:19:00Z</dcterms:created>
  <dcterms:modified xsi:type="dcterms:W3CDTF">2019-06-28T09:18:00Z</dcterms:modified>
</cp:coreProperties>
</file>